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2A8C5" w14:textId="03C1015A" w:rsidR="003B00E2" w:rsidRDefault="003B00E2" w:rsidP="003B00E2">
      <w:pPr>
        <w:ind w:right="270"/>
        <w:rPr>
          <w:b/>
          <w:szCs w:val="24"/>
          <w:u w:val="single"/>
        </w:rPr>
      </w:pPr>
      <w:r>
        <w:rPr>
          <w:szCs w:val="24"/>
        </w:rPr>
        <w:tab/>
        <w:t xml:space="preserve">     </w:t>
      </w:r>
      <w:r>
        <w:rPr>
          <w:szCs w:val="24"/>
        </w:rPr>
        <w:tab/>
        <w:t xml:space="preserve">    </w:t>
      </w:r>
      <w:r>
        <w:rPr>
          <w:szCs w:val="24"/>
        </w:rPr>
        <w:tab/>
      </w:r>
      <w:r>
        <w:rPr>
          <w:szCs w:val="24"/>
        </w:rPr>
        <w:tab/>
        <w:t xml:space="preserve">    </w:t>
      </w:r>
      <w:r>
        <w:rPr>
          <w:b/>
          <w:szCs w:val="24"/>
          <w:u w:val="single"/>
        </w:rPr>
        <w:t xml:space="preserve">BOROUGH OF BERLIN </w:t>
      </w:r>
    </w:p>
    <w:p w14:paraId="753168BE" w14:textId="77777777" w:rsidR="003B00E2" w:rsidRDefault="003B00E2" w:rsidP="003B00E2">
      <w:pPr>
        <w:ind w:left="2160" w:right="270" w:firstLine="540"/>
        <w:rPr>
          <w:b/>
          <w:szCs w:val="24"/>
          <w:u w:val="single"/>
        </w:rPr>
      </w:pPr>
      <w:bookmarkStart w:id="0" w:name="_Hlk19023125"/>
      <w:r>
        <w:rPr>
          <w:b/>
          <w:szCs w:val="24"/>
          <w:u w:val="single"/>
        </w:rPr>
        <w:t>COUNCIL MEETING AGENDA</w:t>
      </w:r>
    </w:p>
    <w:p w14:paraId="038C341E" w14:textId="0C826C53" w:rsidR="003B00E2" w:rsidRDefault="003B00E2" w:rsidP="003B00E2">
      <w:pPr>
        <w:ind w:left="2160" w:right="270" w:firstLine="270"/>
        <w:rPr>
          <w:b/>
          <w:szCs w:val="24"/>
          <w:u w:val="single"/>
        </w:rPr>
      </w:pPr>
      <w:r>
        <w:rPr>
          <w:b/>
          <w:szCs w:val="24"/>
        </w:rPr>
        <w:t xml:space="preserve">  </w:t>
      </w:r>
      <w:r>
        <w:rPr>
          <w:b/>
          <w:szCs w:val="24"/>
          <w:u w:val="single"/>
        </w:rPr>
        <w:t xml:space="preserve">THURSDAY SEPTEMBER 12, 2019 </w:t>
      </w:r>
    </w:p>
    <w:p w14:paraId="34B81660" w14:textId="77777777" w:rsidR="003B00E2" w:rsidRDefault="003B00E2" w:rsidP="003B00E2">
      <w:pPr>
        <w:ind w:left="2160" w:right="270" w:firstLine="450"/>
        <w:rPr>
          <w:b/>
          <w:szCs w:val="24"/>
          <w:u w:val="single"/>
        </w:rPr>
      </w:pPr>
      <w:r>
        <w:rPr>
          <w:b/>
          <w:szCs w:val="24"/>
        </w:rPr>
        <w:t xml:space="preserve">          </w:t>
      </w:r>
      <w:r>
        <w:rPr>
          <w:b/>
          <w:szCs w:val="24"/>
          <w:u w:val="single"/>
        </w:rPr>
        <w:t>MUNICIPAL BUILDING</w:t>
      </w:r>
    </w:p>
    <w:p w14:paraId="153F328D" w14:textId="77777777" w:rsidR="003B00E2" w:rsidRDefault="003B00E2" w:rsidP="003B00E2">
      <w:pPr>
        <w:ind w:left="2160" w:right="270" w:firstLine="450"/>
        <w:rPr>
          <w:b/>
          <w:szCs w:val="24"/>
          <w:u w:val="single"/>
        </w:rPr>
      </w:pPr>
      <w:r>
        <w:rPr>
          <w:b/>
          <w:szCs w:val="24"/>
        </w:rPr>
        <w:t xml:space="preserve">   </w:t>
      </w:r>
      <w:r>
        <w:rPr>
          <w:b/>
          <w:szCs w:val="24"/>
          <w:u w:val="single"/>
        </w:rPr>
        <w:t>59 SOUTH WHITE HORSE PIKE</w:t>
      </w:r>
    </w:p>
    <w:p w14:paraId="3482FE40" w14:textId="77777777" w:rsidR="003B00E2" w:rsidRDefault="003B00E2" w:rsidP="003B00E2">
      <w:pPr>
        <w:ind w:left="2160" w:right="270" w:firstLine="720"/>
        <w:rPr>
          <w:b/>
          <w:szCs w:val="24"/>
          <w:u w:val="single"/>
        </w:rPr>
      </w:pPr>
      <w:r>
        <w:rPr>
          <w:b/>
          <w:szCs w:val="24"/>
        </w:rPr>
        <w:t xml:space="preserve">          </w:t>
      </w:r>
      <w:r>
        <w:rPr>
          <w:b/>
          <w:szCs w:val="24"/>
          <w:u w:val="single"/>
        </w:rPr>
        <w:t>BERLIN, NJ  08009</w:t>
      </w:r>
    </w:p>
    <w:p w14:paraId="2060AB7A" w14:textId="77777777" w:rsidR="003B00E2" w:rsidRDefault="003B00E2" w:rsidP="003B00E2">
      <w:pPr>
        <w:ind w:left="2160" w:right="270" w:firstLine="720"/>
        <w:rPr>
          <w:b/>
          <w:szCs w:val="24"/>
          <w:u w:val="single"/>
        </w:rPr>
      </w:pPr>
      <w:r>
        <w:rPr>
          <w:b/>
          <w:szCs w:val="24"/>
        </w:rPr>
        <w:t xml:space="preserve">                  </w:t>
      </w:r>
      <w:r>
        <w:rPr>
          <w:b/>
          <w:szCs w:val="24"/>
          <w:u w:val="single"/>
        </w:rPr>
        <w:t>7:00 P.M.</w:t>
      </w:r>
    </w:p>
    <w:p w14:paraId="379F3313" w14:textId="77777777" w:rsidR="003B00E2" w:rsidRDefault="003B00E2" w:rsidP="003B00E2">
      <w:pPr>
        <w:ind w:right="270" w:firstLine="90"/>
        <w:rPr>
          <w:b/>
          <w:sz w:val="12"/>
          <w:szCs w:val="24"/>
        </w:rPr>
      </w:pPr>
    </w:p>
    <w:p w14:paraId="71772BE0" w14:textId="77777777" w:rsidR="003B00E2" w:rsidRPr="0034569D" w:rsidRDefault="003B00E2" w:rsidP="003B00E2">
      <w:pPr>
        <w:ind w:left="2160" w:right="270" w:firstLine="720"/>
        <w:rPr>
          <w:rFonts w:cs="Times New Roman"/>
          <w:sz w:val="22"/>
          <w:u w:val="single"/>
        </w:rPr>
      </w:pPr>
      <w:bookmarkStart w:id="1" w:name="_Hlk961551"/>
    </w:p>
    <w:p w14:paraId="03DB37A0" w14:textId="77777777" w:rsidR="003B00E2" w:rsidRPr="008F7BD0" w:rsidRDefault="003B00E2" w:rsidP="003B00E2">
      <w:pPr>
        <w:ind w:right="270"/>
        <w:rPr>
          <w:rFonts w:cs="Times New Roman"/>
          <w:szCs w:val="24"/>
        </w:rPr>
      </w:pPr>
      <w:r w:rsidRPr="008F7BD0">
        <w:rPr>
          <w:rFonts w:cs="Times New Roman"/>
          <w:b/>
          <w:szCs w:val="24"/>
        </w:rPr>
        <w:t>MEETING CALLED TO ORDER</w:t>
      </w:r>
      <w:r w:rsidRPr="008F7BD0">
        <w:rPr>
          <w:rFonts w:cs="Times New Roman"/>
          <w:szCs w:val="24"/>
        </w:rPr>
        <w:t>:</w:t>
      </w:r>
    </w:p>
    <w:p w14:paraId="0BF1A35C" w14:textId="77777777" w:rsidR="003B00E2" w:rsidRPr="008F7BD0" w:rsidRDefault="003B00E2" w:rsidP="003B00E2">
      <w:pPr>
        <w:ind w:right="270" w:firstLine="90"/>
        <w:rPr>
          <w:rFonts w:cs="Times New Roman"/>
          <w:szCs w:val="24"/>
        </w:rPr>
      </w:pPr>
    </w:p>
    <w:p w14:paraId="5014B6AB" w14:textId="77777777" w:rsidR="003B00E2" w:rsidRPr="008F7BD0" w:rsidRDefault="003B00E2" w:rsidP="003B00E2">
      <w:pPr>
        <w:ind w:right="270"/>
        <w:rPr>
          <w:rFonts w:cs="Times New Roman"/>
          <w:szCs w:val="24"/>
        </w:rPr>
      </w:pPr>
      <w:r w:rsidRPr="008F7BD0">
        <w:rPr>
          <w:rFonts w:cs="Times New Roman"/>
          <w:b/>
          <w:szCs w:val="24"/>
        </w:rPr>
        <w:t>FLAG SALUTE</w:t>
      </w:r>
      <w:r w:rsidRPr="008F7BD0">
        <w:rPr>
          <w:rFonts w:cs="Times New Roman"/>
          <w:szCs w:val="24"/>
        </w:rPr>
        <w:t>:</w:t>
      </w:r>
    </w:p>
    <w:p w14:paraId="45B0AB71" w14:textId="77777777" w:rsidR="003B00E2" w:rsidRPr="008F7BD0" w:rsidRDefault="003B00E2" w:rsidP="003B00E2">
      <w:pPr>
        <w:ind w:right="270" w:firstLine="90"/>
        <w:rPr>
          <w:rFonts w:cs="Times New Roman"/>
          <w:szCs w:val="24"/>
        </w:rPr>
      </w:pPr>
    </w:p>
    <w:p w14:paraId="25ADE86B" w14:textId="77777777" w:rsidR="003B00E2" w:rsidRPr="008F7BD0" w:rsidRDefault="003B00E2" w:rsidP="003B00E2">
      <w:pPr>
        <w:ind w:right="270"/>
        <w:rPr>
          <w:rFonts w:cs="Times New Roman"/>
          <w:szCs w:val="24"/>
        </w:rPr>
      </w:pPr>
      <w:r w:rsidRPr="008F7BD0">
        <w:rPr>
          <w:rFonts w:cs="Times New Roman"/>
          <w:b/>
          <w:szCs w:val="24"/>
          <w:u w:val="single"/>
        </w:rPr>
        <w:t>SUNSHINE NOTICE</w:t>
      </w:r>
      <w:r w:rsidRPr="008F7BD0">
        <w:rPr>
          <w:rFonts w:cs="Times New Roman"/>
          <w:szCs w:val="24"/>
        </w:rPr>
        <w:t>: Adequate notice of this meeting has been given in accordance with    the Open Public Meeting Act, Pursuant to Public Law 1975, Chapter 231. Said notice has been advertised in the Courier Post and posted on the Borough Hall Bulletin Board showing the date, place and time of said meeting.</w:t>
      </w:r>
    </w:p>
    <w:p w14:paraId="1BBA0699" w14:textId="77777777" w:rsidR="003B00E2" w:rsidRPr="009E62CD" w:rsidRDefault="003B00E2" w:rsidP="003B00E2">
      <w:pPr>
        <w:ind w:right="270" w:firstLine="90"/>
        <w:rPr>
          <w:rFonts w:cs="Times New Roman"/>
          <w:sz w:val="6"/>
          <w:szCs w:val="24"/>
        </w:rPr>
      </w:pPr>
    </w:p>
    <w:p w14:paraId="4A9BD820" w14:textId="77777777" w:rsidR="003B00E2" w:rsidRPr="008F7BD0" w:rsidRDefault="003B00E2" w:rsidP="003B00E2">
      <w:pPr>
        <w:ind w:right="270"/>
        <w:rPr>
          <w:rFonts w:cs="Times New Roman"/>
          <w:b/>
          <w:szCs w:val="24"/>
          <w:u w:val="single"/>
        </w:rPr>
      </w:pPr>
    </w:p>
    <w:p w14:paraId="57BF1479" w14:textId="77777777" w:rsidR="003B00E2" w:rsidRPr="009E62CD" w:rsidRDefault="003B00E2" w:rsidP="003B00E2">
      <w:pPr>
        <w:ind w:right="270"/>
        <w:rPr>
          <w:rFonts w:cs="Times New Roman"/>
          <w:sz w:val="4"/>
          <w:szCs w:val="24"/>
          <w:u w:val="single"/>
        </w:rPr>
      </w:pPr>
      <w:r w:rsidRPr="008F7BD0">
        <w:rPr>
          <w:rFonts w:cs="Times New Roman"/>
          <w:b/>
          <w:szCs w:val="24"/>
          <w:u w:val="single"/>
        </w:rPr>
        <w:t>ROLL CALL</w:t>
      </w:r>
      <w:r w:rsidRPr="008F7BD0">
        <w:rPr>
          <w:rFonts w:cs="Times New Roman"/>
          <w:szCs w:val="24"/>
        </w:rPr>
        <w:t>: Mayor Bilella, Council President Pearce, Council Members Miller, Badolato, Rocco</w:t>
      </w:r>
      <w:r>
        <w:rPr>
          <w:rFonts w:cs="Times New Roman"/>
          <w:szCs w:val="24"/>
        </w:rPr>
        <w:t>,</w:t>
      </w:r>
      <w:r w:rsidRPr="008F7BD0">
        <w:rPr>
          <w:rFonts w:cs="Times New Roman"/>
          <w:szCs w:val="24"/>
        </w:rPr>
        <w:t xml:space="preserve"> Buchanan</w:t>
      </w:r>
      <w:r>
        <w:rPr>
          <w:rFonts w:cs="Times New Roman"/>
          <w:szCs w:val="24"/>
        </w:rPr>
        <w:t xml:space="preserve"> &amp; Simone</w:t>
      </w:r>
    </w:p>
    <w:p w14:paraId="58813F6C" w14:textId="77777777" w:rsidR="003B00E2" w:rsidRPr="008F7BD0" w:rsidRDefault="003B00E2" w:rsidP="003B00E2">
      <w:pPr>
        <w:ind w:right="270"/>
        <w:rPr>
          <w:rFonts w:cs="Times New Roman"/>
          <w:b/>
          <w:szCs w:val="24"/>
          <w:u w:val="single"/>
        </w:rPr>
      </w:pPr>
    </w:p>
    <w:p w14:paraId="716AE76D" w14:textId="77777777" w:rsidR="003B00E2" w:rsidRPr="008F7BD0" w:rsidRDefault="003B00E2" w:rsidP="003B00E2">
      <w:pPr>
        <w:ind w:right="270"/>
        <w:rPr>
          <w:rFonts w:cs="Times New Roman"/>
          <w:szCs w:val="24"/>
        </w:rPr>
      </w:pPr>
      <w:r w:rsidRPr="008F7BD0">
        <w:rPr>
          <w:rFonts w:cs="Times New Roman"/>
          <w:b/>
          <w:szCs w:val="24"/>
          <w:u w:val="single"/>
        </w:rPr>
        <w:t>PRESENT ALSO</w:t>
      </w:r>
      <w:r w:rsidRPr="008F7BD0">
        <w:rPr>
          <w:rFonts w:cs="Times New Roman"/>
          <w:szCs w:val="24"/>
        </w:rPr>
        <w:t>: Solicitor Howard Long, Administrator, Bill Behnke, and Municipal Clerk Lois Sahina</w:t>
      </w:r>
    </w:p>
    <w:p w14:paraId="2D3D2E98" w14:textId="77777777" w:rsidR="003B00E2" w:rsidRPr="009E62CD" w:rsidRDefault="003B00E2" w:rsidP="003B00E2">
      <w:pPr>
        <w:rPr>
          <w:rFonts w:cs="Times New Roman"/>
          <w:color w:val="1F497D"/>
          <w:sz w:val="2"/>
          <w:szCs w:val="24"/>
        </w:rPr>
      </w:pPr>
    </w:p>
    <w:p w14:paraId="1F314993" w14:textId="77777777" w:rsidR="003B00E2" w:rsidRPr="008F7BD0" w:rsidRDefault="003B00E2" w:rsidP="003B00E2">
      <w:pPr>
        <w:ind w:right="270"/>
        <w:rPr>
          <w:rFonts w:cs="Times New Roman"/>
          <w:b/>
          <w:szCs w:val="24"/>
          <w:u w:val="single"/>
        </w:rPr>
      </w:pPr>
    </w:p>
    <w:p w14:paraId="216C9940" w14:textId="25EADB81" w:rsidR="003B00E2" w:rsidRPr="008F7BD0" w:rsidRDefault="003B00E2" w:rsidP="003B00E2">
      <w:pPr>
        <w:ind w:right="270"/>
        <w:rPr>
          <w:rFonts w:cs="Times New Roman"/>
          <w:b/>
          <w:szCs w:val="24"/>
          <w:u w:val="single"/>
        </w:rPr>
      </w:pPr>
      <w:r w:rsidRPr="008F7BD0">
        <w:rPr>
          <w:rFonts w:cs="Times New Roman"/>
          <w:b/>
          <w:szCs w:val="24"/>
          <w:u w:val="single"/>
        </w:rPr>
        <w:t xml:space="preserve">DEPARTMENT HEAD REPORTS FOR THE MONTH OF </w:t>
      </w:r>
      <w:r>
        <w:rPr>
          <w:rFonts w:cs="Times New Roman"/>
          <w:b/>
          <w:szCs w:val="24"/>
          <w:u w:val="single"/>
        </w:rPr>
        <w:t xml:space="preserve">AUGUST </w:t>
      </w:r>
      <w:r w:rsidRPr="008F7BD0">
        <w:rPr>
          <w:rFonts w:cs="Times New Roman"/>
          <w:b/>
          <w:szCs w:val="24"/>
          <w:u w:val="single"/>
        </w:rPr>
        <w:t>2019</w:t>
      </w:r>
    </w:p>
    <w:p w14:paraId="5E3FF96D" w14:textId="77777777" w:rsidR="003B00E2" w:rsidRPr="008F7BD0" w:rsidRDefault="003B00E2" w:rsidP="003B00E2">
      <w:pPr>
        <w:ind w:left="90" w:right="270"/>
        <w:rPr>
          <w:rFonts w:cs="Times New Roman"/>
          <w:b/>
          <w:szCs w:val="24"/>
          <w:u w:val="single"/>
        </w:rPr>
      </w:pPr>
    </w:p>
    <w:p w14:paraId="5750A7E2" w14:textId="56E43535" w:rsidR="003B00E2" w:rsidRDefault="003B00E2" w:rsidP="003B00E2">
      <w:pPr>
        <w:ind w:firstLine="630"/>
        <w:rPr>
          <w:rFonts w:cs="Times New Roman"/>
          <w:szCs w:val="24"/>
        </w:rPr>
      </w:pPr>
      <w:r w:rsidRPr="008F7BD0">
        <w:rPr>
          <w:rFonts w:cs="Times New Roman"/>
          <w:szCs w:val="24"/>
        </w:rPr>
        <w:t>Permit fees</w:t>
      </w:r>
      <w:r w:rsidRPr="008F7BD0">
        <w:rPr>
          <w:rFonts w:cs="Times New Roman"/>
          <w:szCs w:val="24"/>
        </w:rPr>
        <w:tab/>
      </w:r>
      <w:r w:rsidRPr="008F7BD0">
        <w:rPr>
          <w:rFonts w:cs="Times New Roman"/>
          <w:szCs w:val="24"/>
        </w:rPr>
        <w:tab/>
      </w:r>
      <w:r>
        <w:rPr>
          <w:rFonts w:cs="Times New Roman"/>
          <w:szCs w:val="24"/>
        </w:rPr>
        <w:t xml:space="preserve">   </w:t>
      </w:r>
      <w:r w:rsidRPr="008F7BD0">
        <w:rPr>
          <w:rFonts w:cs="Times New Roman"/>
          <w:szCs w:val="24"/>
        </w:rPr>
        <w:t xml:space="preserve">$ </w:t>
      </w:r>
      <w:r w:rsidR="00733F2D">
        <w:rPr>
          <w:rFonts w:cs="Times New Roman"/>
          <w:szCs w:val="24"/>
        </w:rPr>
        <w:t>22,071.00</w:t>
      </w:r>
    </w:p>
    <w:p w14:paraId="6EADF8BD" w14:textId="3568F612" w:rsidR="0018059C" w:rsidRPr="008F7BD0" w:rsidRDefault="0018059C" w:rsidP="003B00E2">
      <w:pPr>
        <w:ind w:firstLine="630"/>
        <w:rPr>
          <w:rFonts w:cs="Times New Roman"/>
          <w:szCs w:val="24"/>
        </w:rPr>
      </w:pPr>
      <w:r>
        <w:rPr>
          <w:rFonts w:cs="Times New Roman"/>
          <w:szCs w:val="24"/>
        </w:rPr>
        <w:t>Rental Inspection Fees    $ 1,100.00</w:t>
      </w:r>
    </w:p>
    <w:p w14:paraId="4C456869" w14:textId="26A561D7" w:rsidR="003B00E2" w:rsidRPr="008F7BD0" w:rsidRDefault="003B00E2" w:rsidP="003B00E2">
      <w:pPr>
        <w:ind w:firstLine="630"/>
        <w:rPr>
          <w:rFonts w:cs="Times New Roman"/>
          <w:szCs w:val="24"/>
        </w:rPr>
      </w:pPr>
      <w:r w:rsidRPr="008F7BD0">
        <w:rPr>
          <w:rFonts w:cs="Times New Roman"/>
          <w:szCs w:val="24"/>
        </w:rPr>
        <w:t xml:space="preserve">Zoning fees                      $ </w:t>
      </w:r>
      <w:r w:rsidR="00733F2D">
        <w:rPr>
          <w:rFonts w:cs="Times New Roman"/>
          <w:szCs w:val="24"/>
        </w:rPr>
        <w:t>600.00</w:t>
      </w:r>
    </w:p>
    <w:p w14:paraId="1DC35FC9" w14:textId="147C3EE1" w:rsidR="003B00E2" w:rsidRPr="008F7BD0" w:rsidRDefault="003B00E2" w:rsidP="003B00E2">
      <w:pPr>
        <w:tabs>
          <w:tab w:val="left" w:pos="4140"/>
        </w:tabs>
        <w:ind w:firstLine="630"/>
        <w:rPr>
          <w:rFonts w:cs="Times New Roman"/>
          <w:szCs w:val="24"/>
        </w:rPr>
      </w:pPr>
      <w:r w:rsidRPr="008F7BD0">
        <w:rPr>
          <w:rFonts w:cs="Times New Roman"/>
          <w:szCs w:val="24"/>
        </w:rPr>
        <w:t xml:space="preserve">Re-sale inspection fees    $ </w:t>
      </w:r>
      <w:r w:rsidR="00733F2D">
        <w:rPr>
          <w:rFonts w:cs="Times New Roman"/>
          <w:szCs w:val="24"/>
        </w:rPr>
        <w:t>1,300.00</w:t>
      </w:r>
    </w:p>
    <w:p w14:paraId="6B3E5B1D" w14:textId="2E136712" w:rsidR="003B00E2" w:rsidRPr="008F7BD0" w:rsidRDefault="003B00E2" w:rsidP="003B00E2">
      <w:pPr>
        <w:tabs>
          <w:tab w:val="left" w:pos="2880"/>
          <w:tab w:val="left" w:pos="4410"/>
          <w:tab w:val="left" w:pos="4500"/>
        </w:tabs>
        <w:ind w:firstLine="630"/>
        <w:rPr>
          <w:rFonts w:cs="Times New Roman"/>
          <w:szCs w:val="24"/>
        </w:rPr>
      </w:pPr>
      <w:r w:rsidRPr="008F7BD0">
        <w:rPr>
          <w:rFonts w:cs="Times New Roman"/>
          <w:szCs w:val="24"/>
        </w:rPr>
        <w:t xml:space="preserve">Community Center fees </w:t>
      </w:r>
      <w:r>
        <w:rPr>
          <w:rFonts w:cs="Times New Roman"/>
          <w:szCs w:val="24"/>
        </w:rPr>
        <w:t xml:space="preserve"> </w:t>
      </w:r>
      <w:r w:rsidRPr="008F7BD0">
        <w:rPr>
          <w:rFonts w:cs="Times New Roman"/>
          <w:szCs w:val="24"/>
        </w:rPr>
        <w:t xml:space="preserve"> $ </w:t>
      </w:r>
      <w:r w:rsidR="00733F2D">
        <w:rPr>
          <w:rFonts w:cs="Times New Roman"/>
          <w:szCs w:val="24"/>
        </w:rPr>
        <w:t>1,024.00</w:t>
      </w:r>
    </w:p>
    <w:p w14:paraId="523A511C" w14:textId="46E1D40A" w:rsidR="003B00E2" w:rsidRPr="008F7BD0" w:rsidRDefault="003B00E2" w:rsidP="003B00E2">
      <w:pPr>
        <w:tabs>
          <w:tab w:val="left" w:pos="4500"/>
          <w:tab w:val="left" w:pos="4590"/>
        </w:tabs>
        <w:ind w:firstLine="630"/>
        <w:rPr>
          <w:rFonts w:cs="Times New Roman"/>
          <w:szCs w:val="24"/>
        </w:rPr>
      </w:pPr>
      <w:r w:rsidRPr="008F7BD0">
        <w:rPr>
          <w:rFonts w:cs="Times New Roman"/>
          <w:szCs w:val="24"/>
        </w:rPr>
        <w:t xml:space="preserve">Tax collector’s report      $ </w:t>
      </w:r>
      <w:r w:rsidR="00733F2D">
        <w:rPr>
          <w:rFonts w:cs="Times New Roman"/>
          <w:szCs w:val="24"/>
        </w:rPr>
        <w:t>5,999,175.60</w:t>
      </w:r>
    </w:p>
    <w:p w14:paraId="22467677" w14:textId="20EAF692" w:rsidR="003B00E2" w:rsidRPr="008F7BD0" w:rsidRDefault="003B00E2" w:rsidP="003B00E2">
      <w:pPr>
        <w:tabs>
          <w:tab w:val="left" w:pos="720"/>
          <w:tab w:val="left" w:pos="3150"/>
          <w:tab w:val="left" w:pos="3330"/>
          <w:tab w:val="left" w:pos="3960"/>
          <w:tab w:val="left" w:pos="4410"/>
        </w:tabs>
        <w:ind w:firstLine="630"/>
        <w:rPr>
          <w:rFonts w:cs="Times New Roman"/>
          <w:szCs w:val="24"/>
        </w:rPr>
      </w:pPr>
      <w:r w:rsidRPr="008F7BD0">
        <w:rPr>
          <w:rFonts w:cs="Times New Roman"/>
          <w:szCs w:val="24"/>
        </w:rPr>
        <w:t xml:space="preserve">Utility report                    $ </w:t>
      </w:r>
      <w:r w:rsidR="00733F2D">
        <w:rPr>
          <w:rFonts w:cs="Times New Roman"/>
          <w:szCs w:val="24"/>
        </w:rPr>
        <w:t>84,436.07</w:t>
      </w:r>
    </w:p>
    <w:p w14:paraId="043B7E2A" w14:textId="2B56C895" w:rsidR="003B00E2" w:rsidRPr="008F7BD0" w:rsidRDefault="003B00E2" w:rsidP="003B00E2">
      <w:pPr>
        <w:tabs>
          <w:tab w:val="left" w:pos="720"/>
          <w:tab w:val="left" w:pos="2880"/>
          <w:tab w:val="left" w:pos="4050"/>
          <w:tab w:val="left" w:pos="4230"/>
        </w:tabs>
        <w:ind w:firstLine="630"/>
        <w:rPr>
          <w:rFonts w:cs="Times New Roman"/>
          <w:szCs w:val="24"/>
        </w:rPr>
      </w:pPr>
      <w:r w:rsidRPr="008F7BD0">
        <w:rPr>
          <w:rFonts w:cs="Times New Roman"/>
          <w:szCs w:val="24"/>
        </w:rPr>
        <w:t>Clerks report</w:t>
      </w:r>
      <w:r w:rsidRPr="008F7BD0">
        <w:rPr>
          <w:rFonts w:cs="Times New Roman"/>
          <w:szCs w:val="24"/>
        </w:rPr>
        <w:tab/>
      </w:r>
      <w:r>
        <w:rPr>
          <w:rFonts w:cs="Times New Roman"/>
          <w:szCs w:val="24"/>
        </w:rPr>
        <w:t xml:space="preserve">   </w:t>
      </w:r>
      <w:proofErr w:type="gramStart"/>
      <w:r w:rsidRPr="008F7BD0">
        <w:rPr>
          <w:rFonts w:cs="Times New Roman"/>
          <w:szCs w:val="24"/>
        </w:rPr>
        <w:t xml:space="preserve">$ </w:t>
      </w:r>
      <w:r w:rsidR="00733F2D">
        <w:rPr>
          <w:rFonts w:cs="Times New Roman"/>
          <w:szCs w:val="24"/>
        </w:rPr>
        <w:t xml:space="preserve"> </w:t>
      </w:r>
      <w:r w:rsidR="00BC4A4F">
        <w:rPr>
          <w:rFonts w:cs="Times New Roman"/>
          <w:szCs w:val="24"/>
        </w:rPr>
        <w:t>2860.00</w:t>
      </w:r>
      <w:proofErr w:type="gramEnd"/>
    </w:p>
    <w:p w14:paraId="016E49C5" w14:textId="24442113" w:rsidR="003B00E2" w:rsidRPr="008F7BD0" w:rsidRDefault="003B00E2" w:rsidP="003B00E2">
      <w:pPr>
        <w:tabs>
          <w:tab w:val="left" w:pos="3870"/>
          <w:tab w:val="left" w:pos="4050"/>
        </w:tabs>
        <w:ind w:firstLine="630"/>
        <w:rPr>
          <w:rFonts w:cs="Times New Roman"/>
          <w:szCs w:val="24"/>
        </w:rPr>
      </w:pPr>
      <w:r w:rsidRPr="008F7BD0">
        <w:rPr>
          <w:rFonts w:cs="Times New Roman"/>
          <w:szCs w:val="24"/>
        </w:rPr>
        <w:t>Court Administrator        $</w:t>
      </w:r>
      <w:r w:rsidR="00BC4A4F">
        <w:rPr>
          <w:rFonts w:cs="Times New Roman"/>
          <w:szCs w:val="24"/>
        </w:rPr>
        <w:t xml:space="preserve"> 26,014.78</w:t>
      </w:r>
      <w:r w:rsidRPr="008F7BD0">
        <w:rPr>
          <w:rFonts w:cs="Times New Roman"/>
          <w:szCs w:val="24"/>
        </w:rPr>
        <w:t xml:space="preserve">      </w:t>
      </w:r>
    </w:p>
    <w:p w14:paraId="7F10B4BF" w14:textId="77777777" w:rsidR="003B00E2" w:rsidRDefault="003B00E2" w:rsidP="003B00E2">
      <w:pPr>
        <w:tabs>
          <w:tab w:val="left" w:pos="4500"/>
          <w:tab w:val="left" w:pos="4590"/>
        </w:tabs>
        <w:rPr>
          <w:rFonts w:cs="Times New Roman"/>
          <w:b/>
          <w:szCs w:val="24"/>
          <w:u w:val="single"/>
        </w:rPr>
      </w:pPr>
    </w:p>
    <w:p w14:paraId="3EF30DB5" w14:textId="77777777" w:rsidR="003B00E2" w:rsidRPr="008F7BD0" w:rsidRDefault="003B00E2" w:rsidP="003B00E2">
      <w:pPr>
        <w:tabs>
          <w:tab w:val="left" w:pos="4500"/>
          <w:tab w:val="left" w:pos="4590"/>
        </w:tabs>
        <w:rPr>
          <w:rFonts w:cs="Times New Roman"/>
          <w:b/>
          <w:szCs w:val="24"/>
          <w:u w:val="single"/>
        </w:rPr>
      </w:pPr>
      <w:r w:rsidRPr="008F7BD0">
        <w:rPr>
          <w:rFonts w:cs="Times New Roman"/>
          <w:b/>
          <w:szCs w:val="24"/>
          <w:u w:val="single"/>
        </w:rPr>
        <w:t xml:space="preserve">Motion to approve department head reports; </w:t>
      </w:r>
    </w:p>
    <w:p w14:paraId="0D61A39C" w14:textId="77777777" w:rsidR="003B00E2" w:rsidRPr="008F7BD0" w:rsidRDefault="003B00E2" w:rsidP="003B00E2">
      <w:pPr>
        <w:rPr>
          <w:rFonts w:cs="Times New Roman"/>
          <w:b/>
          <w:szCs w:val="24"/>
          <w:u w:val="single"/>
        </w:rPr>
      </w:pPr>
      <w:r w:rsidRPr="008F7BD0">
        <w:rPr>
          <w:rFonts w:cs="Times New Roman"/>
          <w:b/>
          <w:szCs w:val="24"/>
          <w:u w:val="single"/>
        </w:rPr>
        <w:t xml:space="preserve">Sec.; </w:t>
      </w:r>
    </w:p>
    <w:p w14:paraId="75CE5CC1" w14:textId="77777777" w:rsidR="003B00E2" w:rsidRPr="008F7BD0" w:rsidRDefault="003B00E2" w:rsidP="003B00E2">
      <w:pPr>
        <w:tabs>
          <w:tab w:val="left" w:pos="3060"/>
          <w:tab w:val="left" w:pos="3150"/>
        </w:tabs>
        <w:rPr>
          <w:rFonts w:cs="Times New Roman"/>
          <w:b/>
          <w:szCs w:val="24"/>
          <w:u w:val="single"/>
        </w:rPr>
      </w:pPr>
      <w:r w:rsidRPr="008F7BD0">
        <w:rPr>
          <w:rFonts w:cs="Times New Roman"/>
          <w:b/>
          <w:szCs w:val="24"/>
          <w:u w:val="single"/>
        </w:rPr>
        <w:t>RCV;</w:t>
      </w:r>
      <w:r w:rsidRPr="008F7BD0">
        <w:rPr>
          <w:rFonts w:cs="Times New Roman"/>
          <w:b/>
          <w:szCs w:val="24"/>
        </w:rPr>
        <w:t xml:space="preserve"> </w:t>
      </w:r>
      <w:proofErr w:type="spellStart"/>
      <w:r w:rsidRPr="008F7BD0">
        <w:rPr>
          <w:rFonts w:cs="Times New Roman"/>
          <w:b/>
          <w:szCs w:val="24"/>
        </w:rPr>
        <w:t>Pearce____Miller</w:t>
      </w:r>
      <w:proofErr w:type="spellEnd"/>
      <w:r w:rsidRPr="008F7BD0">
        <w:rPr>
          <w:rFonts w:cs="Times New Roman"/>
          <w:b/>
          <w:szCs w:val="24"/>
        </w:rPr>
        <w:t xml:space="preserve">____ </w:t>
      </w:r>
      <w:proofErr w:type="spellStart"/>
      <w:r w:rsidRPr="008F7BD0">
        <w:rPr>
          <w:rFonts w:cs="Times New Roman"/>
          <w:b/>
          <w:szCs w:val="24"/>
        </w:rPr>
        <w:t>Badolato____Rocco____Buchanan____</w:t>
      </w:r>
      <w:r>
        <w:rPr>
          <w:rFonts w:cs="Times New Roman"/>
          <w:b/>
          <w:szCs w:val="24"/>
        </w:rPr>
        <w:t>Simone</w:t>
      </w:r>
      <w:proofErr w:type="spellEnd"/>
      <w:r w:rsidRPr="008F7BD0">
        <w:rPr>
          <w:rFonts w:cs="Times New Roman"/>
          <w:b/>
          <w:szCs w:val="24"/>
        </w:rPr>
        <w:t>____</w:t>
      </w:r>
      <w:r w:rsidRPr="008F7BD0">
        <w:rPr>
          <w:rFonts w:cs="Times New Roman"/>
          <w:b/>
          <w:szCs w:val="24"/>
          <w:u w:val="single"/>
        </w:rPr>
        <w:t xml:space="preserve"> </w:t>
      </w:r>
    </w:p>
    <w:p w14:paraId="08C94417" w14:textId="77777777" w:rsidR="003B00E2" w:rsidRPr="007E4BC8" w:rsidRDefault="003B00E2" w:rsidP="003B00E2">
      <w:pPr>
        <w:rPr>
          <w:rFonts w:eastAsia="Calibri" w:cs="Times New Roman"/>
          <w:b/>
          <w:szCs w:val="14"/>
        </w:rPr>
      </w:pPr>
    </w:p>
    <w:p w14:paraId="0D4CE2DE" w14:textId="0A818817" w:rsidR="003B00E2" w:rsidRPr="008F7BD0" w:rsidRDefault="003B00E2" w:rsidP="003B00E2">
      <w:pPr>
        <w:rPr>
          <w:rFonts w:eastAsia="Calibri" w:cs="Times New Roman"/>
          <w:b/>
          <w:szCs w:val="24"/>
          <w:u w:val="single"/>
        </w:rPr>
      </w:pPr>
      <w:r w:rsidRPr="008F7BD0">
        <w:rPr>
          <w:rFonts w:eastAsia="Calibri" w:cs="Times New Roman"/>
          <w:b/>
          <w:szCs w:val="24"/>
        </w:rPr>
        <w:t xml:space="preserve">PAYMENT OF THE BILLS FOR THE MONTH OF </w:t>
      </w:r>
      <w:r w:rsidR="00750550">
        <w:rPr>
          <w:rFonts w:eastAsia="Calibri" w:cs="Times New Roman"/>
          <w:b/>
          <w:szCs w:val="24"/>
        </w:rPr>
        <w:t xml:space="preserve">AUGUST </w:t>
      </w:r>
      <w:r w:rsidRPr="008F7BD0">
        <w:rPr>
          <w:rFonts w:eastAsia="Calibri" w:cs="Times New Roman"/>
          <w:b/>
          <w:szCs w:val="24"/>
        </w:rPr>
        <w:t>2019 IN THE AMOUNT OF</w:t>
      </w:r>
      <w:r w:rsidR="00750550">
        <w:rPr>
          <w:rFonts w:eastAsia="Calibri" w:cs="Times New Roman"/>
          <w:b/>
          <w:szCs w:val="24"/>
        </w:rPr>
        <w:t xml:space="preserve"> </w:t>
      </w:r>
      <w:r w:rsidRPr="008F7BD0">
        <w:rPr>
          <w:rFonts w:eastAsia="Calibri" w:cs="Times New Roman"/>
          <w:b/>
          <w:szCs w:val="24"/>
          <w:u w:val="single"/>
        </w:rPr>
        <w:t>$</w:t>
      </w:r>
      <w:r w:rsidR="00184F05">
        <w:rPr>
          <w:rFonts w:eastAsia="Calibri" w:cs="Times New Roman"/>
          <w:b/>
          <w:szCs w:val="24"/>
          <w:u w:val="single"/>
        </w:rPr>
        <w:t>2,181,613.11</w:t>
      </w:r>
    </w:p>
    <w:p w14:paraId="59A81053" w14:textId="77777777" w:rsidR="003B00E2" w:rsidRPr="007E4BC8" w:rsidRDefault="003B00E2" w:rsidP="003B00E2">
      <w:pPr>
        <w:rPr>
          <w:rFonts w:eastAsia="Calibri" w:cs="Times New Roman"/>
          <w:b/>
          <w:sz w:val="12"/>
          <w:szCs w:val="14"/>
          <w:u w:val="single"/>
        </w:rPr>
      </w:pPr>
    </w:p>
    <w:p w14:paraId="1F872A67" w14:textId="77777777" w:rsidR="003B00E2" w:rsidRPr="008F7BD0" w:rsidRDefault="003B00E2" w:rsidP="003B00E2">
      <w:pPr>
        <w:rPr>
          <w:rFonts w:eastAsia="Calibri" w:cs="Times New Roman"/>
          <w:b/>
          <w:szCs w:val="24"/>
        </w:rPr>
      </w:pPr>
      <w:r w:rsidRPr="008F7BD0">
        <w:rPr>
          <w:rFonts w:eastAsia="Calibri" w:cs="Times New Roman"/>
          <w:b/>
          <w:szCs w:val="24"/>
          <w:u w:val="single"/>
        </w:rPr>
        <w:t>Motion to approve payment of the bills;</w:t>
      </w:r>
      <w:r w:rsidRPr="008F7BD0">
        <w:rPr>
          <w:rFonts w:eastAsia="Calibri" w:cs="Times New Roman"/>
          <w:b/>
          <w:szCs w:val="24"/>
        </w:rPr>
        <w:t xml:space="preserve"> </w:t>
      </w:r>
    </w:p>
    <w:p w14:paraId="1F727AA0" w14:textId="77777777" w:rsidR="003B00E2" w:rsidRPr="008F7BD0" w:rsidRDefault="003B00E2" w:rsidP="003B00E2">
      <w:pPr>
        <w:rPr>
          <w:rFonts w:eastAsia="Calibri" w:cs="Times New Roman"/>
          <w:b/>
          <w:szCs w:val="24"/>
        </w:rPr>
      </w:pPr>
      <w:r w:rsidRPr="008F7BD0">
        <w:rPr>
          <w:rFonts w:eastAsia="Calibri" w:cs="Times New Roman"/>
          <w:b/>
          <w:szCs w:val="24"/>
          <w:u w:val="single"/>
        </w:rPr>
        <w:t>Sec.</w:t>
      </w:r>
      <w:r w:rsidRPr="008F7BD0">
        <w:rPr>
          <w:rFonts w:eastAsia="Calibri" w:cs="Times New Roman"/>
          <w:b/>
          <w:szCs w:val="24"/>
        </w:rPr>
        <w:t xml:space="preserve">; </w:t>
      </w:r>
    </w:p>
    <w:p w14:paraId="05D7115D" w14:textId="77777777" w:rsidR="003B00E2" w:rsidRPr="008F7BD0" w:rsidRDefault="003B00E2" w:rsidP="003B00E2">
      <w:pPr>
        <w:rPr>
          <w:rFonts w:cs="Times New Roman"/>
          <w:szCs w:val="24"/>
          <w:u w:val="single"/>
        </w:rPr>
      </w:pPr>
      <w:r w:rsidRPr="008F7BD0">
        <w:rPr>
          <w:rFonts w:eastAsia="Calibri" w:cs="Times New Roman"/>
          <w:b/>
          <w:szCs w:val="24"/>
          <w:u w:val="single"/>
        </w:rPr>
        <w:t>RCV</w:t>
      </w:r>
      <w:r w:rsidRPr="008F7BD0">
        <w:rPr>
          <w:rFonts w:eastAsia="Calibri" w:cs="Times New Roman"/>
          <w:b/>
          <w:szCs w:val="24"/>
        </w:rPr>
        <w:t xml:space="preserve">- </w:t>
      </w:r>
      <w:proofErr w:type="spellStart"/>
      <w:r w:rsidRPr="008F7BD0">
        <w:rPr>
          <w:rFonts w:cs="Times New Roman"/>
          <w:b/>
          <w:szCs w:val="24"/>
        </w:rPr>
        <w:t>Pearce____Miller</w:t>
      </w:r>
      <w:proofErr w:type="spellEnd"/>
      <w:r w:rsidRPr="008F7BD0">
        <w:rPr>
          <w:rFonts w:cs="Times New Roman"/>
          <w:b/>
          <w:szCs w:val="24"/>
        </w:rPr>
        <w:t xml:space="preserve">____ </w:t>
      </w:r>
      <w:proofErr w:type="spellStart"/>
      <w:r w:rsidRPr="008F7BD0">
        <w:rPr>
          <w:rFonts w:cs="Times New Roman"/>
          <w:b/>
          <w:szCs w:val="24"/>
        </w:rPr>
        <w:t>Badolato____Rocco____Buchanan____</w:t>
      </w:r>
      <w:r>
        <w:rPr>
          <w:rFonts w:cs="Times New Roman"/>
          <w:b/>
          <w:szCs w:val="24"/>
        </w:rPr>
        <w:t>Simone</w:t>
      </w:r>
      <w:proofErr w:type="spellEnd"/>
      <w:r>
        <w:rPr>
          <w:rFonts w:cs="Times New Roman"/>
          <w:b/>
          <w:szCs w:val="24"/>
        </w:rPr>
        <w:t xml:space="preserve">_______ </w:t>
      </w:r>
    </w:p>
    <w:p w14:paraId="5CA4C9AA" w14:textId="77777777" w:rsidR="003B00E2" w:rsidRPr="009E62CD" w:rsidRDefault="003B00E2" w:rsidP="003B00E2">
      <w:pPr>
        <w:tabs>
          <w:tab w:val="left" w:pos="450"/>
        </w:tabs>
        <w:ind w:right="270"/>
        <w:rPr>
          <w:rFonts w:cs="Times New Roman"/>
          <w:b/>
          <w:sz w:val="4"/>
          <w:szCs w:val="24"/>
          <w:u w:val="single"/>
        </w:rPr>
      </w:pPr>
    </w:p>
    <w:p w14:paraId="2EAC9EEF" w14:textId="77777777" w:rsidR="005428E7" w:rsidRDefault="005428E7" w:rsidP="003B00E2">
      <w:pPr>
        <w:ind w:right="270"/>
        <w:rPr>
          <w:rFonts w:cs="Times New Roman"/>
          <w:b/>
          <w:szCs w:val="24"/>
          <w:u w:val="single"/>
        </w:rPr>
      </w:pPr>
    </w:p>
    <w:p w14:paraId="38D953F4" w14:textId="6DD565BB" w:rsidR="003B00E2" w:rsidRPr="008F7BD0" w:rsidRDefault="003B00E2" w:rsidP="003B00E2">
      <w:pPr>
        <w:ind w:right="270"/>
        <w:rPr>
          <w:rFonts w:cs="Times New Roman"/>
          <w:szCs w:val="24"/>
        </w:rPr>
      </w:pPr>
      <w:bookmarkStart w:id="2" w:name="_GoBack"/>
      <w:bookmarkEnd w:id="2"/>
      <w:r w:rsidRPr="008F7BD0">
        <w:rPr>
          <w:rFonts w:cs="Times New Roman"/>
          <w:b/>
          <w:szCs w:val="24"/>
          <w:u w:val="single"/>
        </w:rPr>
        <w:lastRenderedPageBreak/>
        <w:t>COUNCIL REPORTS:</w:t>
      </w:r>
    </w:p>
    <w:p w14:paraId="04767F47" w14:textId="77777777" w:rsidR="003B00E2" w:rsidRPr="007E4BC8" w:rsidRDefault="003B00E2" w:rsidP="003B00E2">
      <w:pPr>
        <w:tabs>
          <w:tab w:val="num" w:pos="720"/>
        </w:tabs>
        <w:rPr>
          <w:rFonts w:cs="Times New Roman"/>
          <w:sz w:val="16"/>
          <w:szCs w:val="16"/>
        </w:rPr>
      </w:pPr>
    </w:p>
    <w:p w14:paraId="50FD6CC8" w14:textId="77777777" w:rsidR="003B00E2" w:rsidRPr="009E62CD" w:rsidRDefault="003B00E2" w:rsidP="003B00E2">
      <w:pPr>
        <w:numPr>
          <w:ilvl w:val="0"/>
          <w:numId w:val="1"/>
        </w:numPr>
        <w:spacing w:after="160" w:line="252" w:lineRule="auto"/>
        <w:rPr>
          <w:rFonts w:cs="Times New Roman"/>
          <w:sz w:val="26"/>
          <w:szCs w:val="26"/>
        </w:rPr>
      </w:pPr>
      <w:r w:rsidRPr="009E62CD">
        <w:rPr>
          <w:rFonts w:cs="Times New Roman"/>
          <w:sz w:val="26"/>
          <w:szCs w:val="26"/>
        </w:rPr>
        <w:t>BUILDINGS, PARKS, &amp; RECREATION, Chairman Len Badolato</w:t>
      </w:r>
    </w:p>
    <w:p w14:paraId="25431205" w14:textId="77777777" w:rsidR="003B00E2" w:rsidRPr="007E4BC8" w:rsidRDefault="003B00E2" w:rsidP="003B00E2">
      <w:pPr>
        <w:rPr>
          <w:rFonts w:cs="Times New Roman"/>
          <w:sz w:val="14"/>
          <w:szCs w:val="14"/>
        </w:rPr>
      </w:pPr>
    </w:p>
    <w:p w14:paraId="191709BC" w14:textId="77777777" w:rsidR="003B00E2" w:rsidRPr="009E62CD" w:rsidRDefault="003B00E2" w:rsidP="003B00E2">
      <w:pPr>
        <w:numPr>
          <w:ilvl w:val="0"/>
          <w:numId w:val="1"/>
        </w:numPr>
        <w:spacing w:after="160" w:line="252" w:lineRule="auto"/>
        <w:rPr>
          <w:rFonts w:cs="Times New Roman"/>
          <w:sz w:val="26"/>
          <w:szCs w:val="26"/>
        </w:rPr>
      </w:pPr>
      <w:r w:rsidRPr="009E62CD">
        <w:rPr>
          <w:rFonts w:cs="Times New Roman"/>
          <w:sz w:val="26"/>
          <w:szCs w:val="26"/>
        </w:rPr>
        <w:t xml:space="preserve">PUBLIC WORKS, STREETS &amp; ROADS, Chairman </w:t>
      </w:r>
      <w:r>
        <w:rPr>
          <w:rFonts w:cs="Times New Roman"/>
          <w:sz w:val="26"/>
          <w:szCs w:val="26"/>
        </w:rPr>
        <w:t>Andrew Simone</w:t>
      </w:r>
    </w:p>
    <w:p w14:paraId="23DD2274" w14:textId="77777777" w:rsidR="003B00E2" w:rsidRPr="007E4BC8" w:rsidRDefault="003B00E2" w:rsidP="003B00E2">
      <w:pPr>
        <w:rPr>
          <w:rFonts w:cs="Times New Roman"/>
          <w:sz w:val="14"/>
          <w:szCs w:val="14"/>
        </w:rPr>
      </w:pPr>
    </w:p>
    <w:p w14:paraId="757F759C" w14:textId="77777777" w:rsidR="003B00E2" w:rsidRPr="009E62CD" w:rsidRDefault="003B00E2" w:rsidP="003B00E2">
      <w:pPr>
        <w:numPr>
          <w:ilvl w:val="0"/>
          <w:numId w:val="1"/>
        </w:numPr>
        <w:spacing w:after="160" w:line="252" w:lineRule="auto"/>
        <w:rPr>
          <w:rFonts w:cs="Times New Roman"/>
          <w:sz w:val="26"/>
          <w:szCs w:val="26"/>
        </w:rPr>
      </w:pPr>
      <w:r w:rsidRPr="009E62CD">
        <w:rPr>
          <w:rFonts w:cs="Times New Roman"/>
          <w:sz w:val="26"/>
          <w:szCs w:val="26"/>
        </w:rPr>
        <w:t>WATER &amp; SEWER, Chairman Ron Rocco</w:t>
      </w:r>
    </w:p>
    <w:p w14:paraId="35CFC7BA" w14:textId="77777777" w:rsidR="003B00E2" w:rsidRPr="007E4BC8" w:rsidRDefault="003B00E2" w:rsidP="003B00E2">
      <w:pPr>
        <w:rPr>
          <w:rFonts w:cs="Times New Roman"/>
          <w:sz w:val="14"/>
          <w:szCs w:val="14"/>
        </w:rPr>
      </w:pPr>
    </w:p>
    <w:p w14:paraId="7F2DED54" w14:textId="77777777" w:rsidR="003B00E2" w:rsidRPr="009E62CD" w:rsidRDefault="003B00E2" w:rsidP="003B00E2">
      <w:pPr>
        <w:numPr>
          <w:ilvl w:val="0"/>
          <w:numId w:val="1"/>
        </w:numPr>
        <w:spacing w:after="160" w:line="252" w:lineRule="auto"/>
        <w:rPr>
          <w:rFonts w:cs="Times New Roman"/>
          <w:sz w:val="26"/>
          <w:szCs w:val="26"/>
        </w:rPr>
      </w:pPr>
      <w:r w:rsidRPr="009E62CD">
        <w:rPr>
          <w:rFonts w:cs="Times New Roman"/>
          <w:sz w:val="26"/>
          <w:szCs w:val="26"/>
        </w:rPr>
        <w:t>PUBLIC SAFETY, Chairman Jim Pearce</w:t>
      </w:r>
    </w:p>
    <w:p w14:paraId="1FF6A9A7" w14:textId="77777777" w:rsidR="003B00E2" w:rsidRPr="007E4BC8" w:rsidRDefault="003B00E2" w:rsidP="003B00E2">
      <w:pPr>
        <w:rPr>
          <w:rFonts w:cs="Times New Roman"/>
          <w:sz w:val="10"/>
          <w:szCs w:val="10"/>
        </w:rPr>
      </w:pPr>
    </w:p>
    <w:p w14:paraId="54D72224" w14:textId="77777777" w:rsidR="003B00E2" w:rsidRPr="009E62CD" w:rsidRDefault="003B00E2" w:rsidP="003B00E2">
      <w:pPr>
        <w:numPr>
          <w:ilvl w:val="0"/>
          <w:numId w:val="1"/>
        </w:numPr>
        <w:spacing w:after="160" w:line="252" w:lineRule="auto"/>
        <w:rPr>
          <w:rFonts w:cs="Times New Roman"/>
          <w:sz w:val="26"/>
          <w:szCs w:val="26"/>
        </w:rPr>
      </w:pPr>
      <w:r w:rsidRPr="009E62CD">
        <w:rPr>
          <w:rFonts w:cs="Times New Roman"/>
          <w:sz w:val="26"/>
          <w:szCs w:val="26"/>
        </w:rPr>
        <w:t>COMMUNICATIONS, Chairman Rick Miller</w:t>
      </w:r>
    </w:p>
    <w:p w14:paraId="5C459AF0" w14:textId="77777777" w:rsidR="003B00E2" w:rsidRPr="007E4BC8" w:rsidRDefault="003B00E2" w:rsidP="003B00E2">
      <w:pPr>
        <w:rPr>
          <w:rFonts w:cs="Times New Roman"/>
          <w:sz w:val="12"/>
          <w:szCs w:val="12"/>
        </w:rPr>
      </w:pPr>
    </w:p>
    <w:p w14:paraId="7555DD8C" w14:textId="77777777" w:rsidR="003B00E2" w:rsidRPr="009E62CD" w:rsidRDefault="003B00E2" w:rsidP="003B00E2">
      <w:pPr>
        <w:numPr>
          <w:ilvl w:val="0"/>
          <w:numId w:val="1"/>
        </w:numPr>
        <w:spacing w:after="160" w:line="252" w:lineRule="auto"/>
        <w:rPr>
          <w:rFonts w:cs="Times New Roman"/>
          <w:sz w:val="26"/>
          <w:szCs w:val="26"/>
        </w:rPr>
      </w:pPr>
      <w:r w:rsidRPr="009E62CD">
        <w:rPr>
          <w:rFonts w:cs="Times New Roman"/>
          <w:sz w:val="26"/>
          <w:szCs w:val="26"/>
        </w:rPr>
        <w:t>FINANCE, Chairman Mike Buchanan</w:t>
      </w:r>
    </w:p>
    <w:p w14:paraId="7A21476E" w14:textId="77777777" w:rsidR="003B00E2" w:rsidRPr="007E4BC8" w:rsidRDefault="003B00E2" w:rsidP="003B00E2">
      <w:pPr>
        <w:ind w:left="720"/>
        <w:contextualSpacing/>
        <w:rPr>
          <w:rFonts w:cs="Times New Roman"/>
          <w:sz w:val="12"/>
          <w:szCs w:val="12"/>
        </w:rPr>
      </w:pPr>
    </w:p>
    <w:p w14:paraId="69BE45AA" w14:textId="77777777" w:rsidR="003B00E2" w:rsidRPr="009E62CD" w:rsidRDefault="003B00E2" w:rsidP="003B00E2">
      <w:pPr>
        <w:numPr>
          <w:ilvl w:val="0"/>
          <w:numId w:val="1"/>
        </w:numPr>
        <w:spacing w:after="160" w:line="252" w:lineRule="auto"/>
        <w:rPr>
          <w:rFonts w:cs="Times New Roman"/>
          <w:sz w:val="26"/>
          <w:szCs w:val="26"/>
        </w:rPr>
      </w:pPr>
      <w:r w:rsidRPr="009E62CD">
        <w:rPr>
          <w:rFonts w:cs="Times New Roman"/>
          <w:sz w:val="26"/>
          <w:szCs w:val="26"/>
        </w:rPr>
        <w:t>ECONOMIC DEVELOPMENT &amp; REAL ESTATE, Mayor Jim Bilella</w:t>
      </w:r>
    </w:p>
    <w:p w14:paraId="43836A97" w14:textId="77777777" w:rsidR="003B00E2" w:rsidRPr="007E4BC8" w:rsidRDefault="003B00E2" w:rsidP="003B00E2">
      <w:pPr>
        <w:rPr>
          <w:rFonts w:cs="Times New Roman"/>
          <w:sz w:val="10"/>
          <w:szCs w:val="16"/>
        </w:rPr>
      </w:pPr>
    </w:p>
    <w:p w14:paraId="239D08E9" w14:textId="77777777" w:rsidR="003B00E2" w:rsidRDefault="003B00E2" w:rsidP="003B00E2">
      <w:pPr>
        <w:numPr>
          <w:ilvl w:val="0"/>
          <w:numId w:val="1"/>
        </w:numPr>
        <w:spacing w:after="160" w:line="252" w:lineRule="auto"/>
        <w:rPr>
          <w:rFonts w:cs="Times New Roman"/>
          <w:sz w:val="26"/>
          <w:szCs w:val="26"/>
        </w:rPr>
      </w:pPr>
      <w:r w:rsidRPr="009E62CD">
        <w:rPr>
          <w:rFonts w:cs="Times New Roman"/>
          <w:sz w:val="26"/>
          <w:szCs w:val="26"/>
        </w:rPr>
        <w:t>SOLICITOR, Howard Long</w:t>
      </w:r>
    </w:p>
    <w:p w14:paraId="2DB6ECF8" w14:textId="77777777" w:rsidR="00B655C4" w:rsidRPr="00B655C4" w:rsidRDefault="00B655C4" w:rsidP="00B655C4">
      <w:pPr>
        <w:ind w:left="360" w:hanging="360"/>
        <w:rPr>
          <w:rFonts w:cs="Times New Roman"/>
          <w:b/>
          <w:szCs w:val="24"/>
          <w:u w:val="single"/>
        </w:rPr>
      </w:pPr>
      <w:r w:rsidRPr="00B655C4">
        <w:rPr>
          <w:rFonts w:cs="Times New Roman"/>
          <w:b/>
          <w:szCs w:val="24"/>
          <w:u w:val="single"/>
        </w:rPr>
        <w:t>PRESENTATION TO BERLIN KNIGHTS</w:t>
      </w:r>
    </w:p>
    <w:p w14:paraId="6C49CACF" w14:textId="77777777" w:rsidR="003B00E2" w:rsidRPr="007D7E76" w:rsidRDefault="003B00E2" w:rsidP="003B00E2">
      <w:pPr>
        <w:tabs>
          <w:tab w:val="left" w:pos="630"/>
          <w:tab w:val="left" w:pos="720"/>
          <w:tab w:val="left" w:pos="810"/>
        </w:tabs>
        <w:ind w:left="90"/>
        <w:rPr>
          <w:rFonts w:cs="Times New Roman"/>
          <w:b/>
          <w:sz w:val="12"/>
          <w:szCs w:val="12"/>
        </w:rPr>
      </w:pPr>
    </w:p>
    <w:p w14:paraId="65F64C20" w14:textId="25921E8D" w:rsidR="00B655C4" w:rsidRDefault="00B655C4" w:rsidP="00B655C4">
      <w:pPr>
        <w:tabs>
          <w:tab w:val="left" w:pos="180"/>
          <w:tab w:val="left" w:pos="720"/>
        </w:tabs>
        <w:ind w:left="-90"/>
        <w:rPr>
          <w:rFonts w:cs="Times New Roman"/>
          <w:b/>
          <w:szCs w:val="24"/>
        </w:rPr>
      </w:pPr>
      <w:r>
        <w:rPr>
          <w:rFonts w:cs="Times New Roman"/>
          <w:b/>
          <w:szCs w:val="24"/>
        </w:rPr>
        <w:t xml:space="preserve">  </w:t>
      </w:r>
      <w:r w:rsidRPr="00B655C4">
        <w:rPr>
          <w:rFonts w:cs="Times New Roman"/>
          <w:b/>
          <w:szCs w:val="24"/>
          <w:u w:val="single"/>
        </w:rPr>
        <w:t>PRESENTATION TO</w:t>
      </w:r>
      <w:r>
        <w:rPr>
          <w:rFonts w:cs="Times New Roman"/>
          <w:b/>
          <w:szCs w:val="24"/>
          <w:u w:val="single"/>
        </w:rPr>
        <w:t xml:space="preserve"> POLICE OFFICER</w:t>
      </w:r>
    </w:p>
    <w:p w14:paraId="206F18B3" w14:textId="77777777" w:rsidR="003B00E2" w:rsidRPr="007E4BC8" w:rsidRDefault="003B00E2" w:rsidP="003B00E2">
      <w:pPr>
        <w:ind w:left="270"/>
        <w:rPr>
          <w:rFonts w:cs="Times New Roman"/>
          <w:b/>
          <w:sz w:val="8"/>
          <w:szCs w:val="8"/>
          <w:u w:val="single"/>
        </w:rPr>
      </w:pPr>
    </w:p>
    <w:p w14:paraId="611340AD" w14:textId="77777777" w:rsidR="003B00E2" w:rsidRPr="00FC626C" w:rsidRDefault="003B00E2" w:rsidP="003B00E2">
      <w:pPr>
        <w:ind w:left="270"/>
        <w:rPr>
          <w:rFonts w:cs="Times New Roman"/>
          <w:b/>
          <w:sz w:val="12"/>
          <w:szCs w:val="12"/>
          <w:u w:val="single"/>
        </w:rPr>
      </w:pPr>
    </w:p>
    <w:p w14:paraId="63C32034" w14:textId="41D544A3" w:rsidR="00B655C4" w:rsidRPr="00BE69C1" w:rsidRDefault="003B00E2" w:rsidP="00B655C4">
      <w:pPr>
        <w:ind w:left="-90" w:firstLine="90"/>
        <w:rPr>
          <w:rFonts w:cs="Times New Roman"/>
          <w:b/>
          <w:szCs w:val="24"/>
          <w:u w:val="single"/>
        </w:rPr>
      </w:pPr>
      <w:r>
        <w:rPr>
          <w:rFonts w:cs="Times New Roman"/>
          <w:b/>
          <w:szCs w:val="24"/>
          <w:u w:val="single"/>
        </w:rPr>
        <w:t>R</w:t>
      </w:r>
      <w:r w:rsidRPr="008F7BD0">
        <w:rPr>
          <w:rFonts w:cs="Times New Roman"/>
          <w:b/>
          <w:szCs w:val="24"/>
          <w:u w:val="single"/>
        </w:rPr>
        <w:t xml:space="preserve">EADING </w:t>
      </w:r>
      <w:r w:rsidRPr="008F7BD0">
        <w:rPr>
          <w:rFonts w:eastAsia="Times New Roman" w:cs="Times New Roman"/>
          <w:b/>
          <w:bCs/>
          <w:szCs w:val="24"/>
          <w:u w:val="single"/>
        </w:rPr>
        <w:t>RESOLUTIONS R0</w:t>
      </w:r>
      <w:r>
        <w:rPr>
          <w:rFonts w:eastAsia="Times New Roman" w:cs="Times New Roman"/>
          <w:b/>
          <w:bCs/>
          <w:szCs w:val="24"/>
          <w:u w:val="single"/>
        </w:rPr>
        <w:t>9</w:t>
      </w:r>
      <w:r w:rsidRPr="008F7BD0">
        <w:rPr>
          <w:rFonts w:eastAsia="Times New Roman" w:cs="Times New Roman"/>
          <w:b/>
          <w:bCs/>
          <w:szCs w:val="24"/>
          <w:u w:val="single"/>
        </w:rPr>
        <w:t>-01; 2019 THROUGH R0</w:t>
      </w:r>
      <w:r w:rsidR="00750550">
        <w:rPr>
          <w:rFonts w:eastAsia="Times New Roman" w:cs="Times New Roman"/>
          <w:b/>
          <w:bCs/>
          <w:szCs w:val="24"/>
          <w:u w:val="single"/>
        </w:rPr>
        <w:t>9</w:t>
      </w:r>
      <w:r>
        <w:rPr>
          <w:rFonts w:eastAsia="Times New Roman" w:cs="Times New Roman"/>
          <w:b/>
          <w:bCs/>
          <w:szCs w:val="24"/>
          <w:u w:val="single"/>
        </w:rPr>
        <w:t>-0</w:t>
      </w:r>
      <w:r w:rsidR="00314FBF">
        <w:rPr>
          <w:rFonts w:eastAsia="Times New Roman" w:cs="Times New Roman"/>
          <w:b/>
          <w:bCs/>
          <w:szCs w:val="24"/>
          <w:u w:val="single"/>
        </w:rPr>
        <w:t>6</w:t>
      </w:r>
      <w:r w:rsidRPr="008F7BD0">
        <w:rPr>
          <w:rFonts w:eastAsia="Times New Roman" w:cs="Times New Roman"/>
          <w:b/>
          <w:bCs/>
          <w:szCs w:val="24"/>
          <w:u w:val="single"/>
        </w:rPr>
        <w:t>; 2019</w:t>
      </w:r>
      <w:r w:rsidR="00B655C4" w:rsidRPr="00B655C4">
        <w:rPr>
          <w:rFonts w:cs="Times New Roman"/>
          <w:b/>
          <w:szCs w:val="24"/>
          <w:u w:val="single"/>
        </w:rPr>
        <w:t xml:space="preserve"> </w:t>
      </w:r>
    </w:p>
    <w:p w14:paraId="3AA508C9" w14:textId="0B2C108A" w:rsidR="003B00E2" w:rsidRPr="008F7BD0" w:rsidRDefault="003B00E2" w:rsidP="003B00E2">
      <w:pPr>
        <w:jc w:val="both"/>
        <w:rPr>
          <w:rFonts w:eastAsia="Times New Roman" w:cs="Times New Roman"/>
          <w:b/>
          <w:bCs/>
          <w:szCs w:val="24"/>
          <w:u w:val="single"/>
        </w:rPr>
      </w:pPr>
    </w:p>
    <w:p w14:paraId="345A5200" w14:textId="4A57DEEA" w:rsidR="003B00E2" w:rsidRPr="008F7BD0" w:rsidRDefault="003B00E2" w:rsidP="003B00E2">
      <w:pPr>
        <w:jc w:val="both"/>
        <w:rPr>
          <w:rFonts w:cs="Times New Roman"/>
          <w:b/>
          <w:szCs w:val="24"/>
          <w:u w:val="single"/>
        </w:rPr>
      </w:pPr>
      <w:r w:rsidRPr="008F7BD0">
        <w:rPr>
          <w:rFonts w:cs="Times New Roman"/>
          <w:b/>
          <w:szCs w:val="24"/>
          <w:u w:val="single"/>
        </w:rPr>
        <w:t>RESOLUTION R0</w:t>
      </w:r>
      <w:r>
        <w:rPr>
          <w:rFonts w:cs="Times New Roman"/>
          <w:b/>
          <w:szCs w:val="24"/>
          <w:u w:val="single"/>
        </w:rPr>
        <w:t>9</w:t>
      </w:r>
      <w:r w:rsidRPr="008F7BD0">
        <w:rPr>
          <w:rFonts w:cs="Times New Roman"/>
          <w:b/>
          <w:szCs w:val="24"/>
          <w:u w:val="single"/>
        </w:rPr>
        <w:t>-01; 2019</w:t>
      </w:r>
    </w:p>
    <w:p w14:paraId="37FC04B7" w14:textId="4209339E" w:rsidR="00750550" w:rsidRPr="00750550" w:rsidRDefault="00750550" w:rsidP="00750550">
      <w:pPr>
        <w:ind w:left="-90"/>
        <w:rPr>
          <w:rFonts w:eastAsia="Times New Roman" w:cs="Times New Roman"/>
          <w:szCs w:val="24"/>
        </w:rPr>
      </w:pPr>
      <w:r>
        <w:rPr>
          <w:rFonts w:eastAsia="Times New Roman" w:cs="Times New Roman"/>
          <w:b/>
          <w:bCs/>
          <w:szCs w:val="24"/>
        </w:rPr>
        <w:tab/>
      </w:r>
      <w:r w:rsidRPr="00750550">
        <w:rPr>
          <w:rFonts w:eastAsia="Times New Roman" w:cs="Times New Roman"/>
          <w:szCs w:val="24"/>
        </w:rPr>
        <w:t xml:space="preserve">RESOLUTION OF THE BOROUGH OF BERLIN, COUNTY OF CAMDEN, STATE </w:t>
      </w:r>
      <w:proofErr w:type="gramStart"/>
      <w:r w:rsidRPr="00750550">
        <w:rPr>
          <w:rFonts w:eastAsia="Times New Roman" w:cs="Times New Roman"/>
          <w:szCs w:val="24"/>
        </w:rPr>
        <w:t xml:space="preserve">OF </w:t>
      </w:r>
      <w:r w:rsidRPr="00C336B4">
        <w:rPr>
          <w:rFonts w:eastAsia="Times New Roman" w:cs="Times New Roman"/>
          <w:szCs w:val="24"/>
        </w:rPr>
        <w:t xml:space="preserve"> </w:t>
      </w:r>
      <w:r w:rsidRPr="00C336B4">
        <w:rPr>
          <w:rFonts w:eastAsia="Times New Roman" w:cs="Times New Roman"/>
          <w:szCs w:val="24"/>
        </w:rPr>
        <w:tab/>
      </w:r>
      <w:proofErr w:type="gramEnd"/>
      <w:r w:rsidRPr="00750550">
        <w:rPr>
          <w:rFonts w:eastAsia="Times New Roman" w:cs="Times New Roman"/>
          <w:szCs w:val="24"/>
        </w:rPr>
        <w:t xml:space="preserve">NEW JERSEY, AUTHORIZING THE SECURITY DEPOSIT REFUND OF $275.80 FOR </w:t>
      </w:r>
      <w:r w:rsidRPr="00C336B4">
        <w:rPr>
          <w:rFonts w:eastAsia="Times New Roman" w:cs="Times New Roman"/>
          <w:szCs w:val="24"/>
        </w:rPr>
        <w:t xml:space="preserve"> </w:t>
      </w:r>
      <w:r w:rsidRPr="00C336B4">
        <w:rPr>
          <w:rFonts w:eastAsia="Times New Roman" w:cs="Times New Roman"/>
          <w:szCs w:val="24"/>
        </w:rPr>
        <w:tab/>
      </w:r>
      <w:r w:rsidRPr="00750550">
        <w:rPr>
          <w:rFonts w:eastAsia="Times New Roman" w:cs="Times New Roman"/>
          <w:szCs w:val="24"/>
        </w:rPr>
        <w:t>HYDRANT METER RENTAL BY CHRISTOPHER CONSTRUCTION.</w:t>
      </w:r>
    </w:p>
    <w:p w14:paraId="0808A2B8" w14:textId="5FDAFD05" w:rsidR="003B00E2" w:rsidRPr="00FC626C" w:rsidRDefault="003B00E2" w:rsidP="003B00E2">
      <w:pPr>
        <w:ind w:right="270"/>
        <w:rPr>
          <w:rFonts w:eastAsia="Times New Roman" w:cs="Times New Roman"/>
          <w:bCs/>
          <w:sz w:val="12"/>
          <w:szCs w:val="12"/>
        </w:rPr>
      </w:pPr>
    </w:p>
    <w:p w14:paraId="4E5722B7" w14:textId="77777777" w:rsidR="003B00E2" w:rsidRPr="008F7BD0" w:rsidRDefault="003B00E2" w:rsidP="003B00E2">
      <w:pPr>
        <w:jc w:val="both"/>
        <w:rPr>
          <w:rFonts w:eastAsia="Calibri" w:cs="Times New Roman"/>
          <w:b/>
          <w:sz w:val="2"/>
          <w:szCs w:val="24"/>
          <w:u w:val="single"/>
        </w:rPr>
      </w:pPr>
    </w:p>
    <w:p w14:paraId="7FDBB752" w14:textId="77777777" w:rsidR="003B00E2" w:rsidRPr="007D37E5" w:rsidRDefault="003B00E2" w:rsidP="003B00E2">
      <w:pPr>
        <w:jc w:val="both"/>
        <w:rPr>
          <w:rFonts w:cs="Times New Roman"/>
          <w:b/>
          <w:sz w:val="12"/>
          <w:szCs w:val="12"/>
          <w:u w:val="single"/>
        </w:rPr>
      </w:pPr>
    </w:p>
    <w:p w14:paraId="2B14B3C2" w14:textId="67132E2D" w:rsidR="003B00E2" w:rsidRDefault="003B00E2" w:rsidP="003B00E2">
      <w:pPr>
        <w:jc w:val="both"/>
        <w:rPr>
          <w:rFonts w:cs="Times New Roman"/>
          <w:b/>
          <w:szCs w:val="24"/>
          <w:u w:val="single"/>
        </w:rPr>
      </w:pPr>
      <w:r w:rsidRPr="008F7BD0">
        <w:rPr>
          <w:rFonts w:cs="Times New Roman"/>
          <w:b/>
          <w:szCs w:val="24"/>
          <w:u w:val="single"/>
        </w:rPr>
        <w:t>RESOLUTION R0</w:t>
      </w:r>
      <w:r>
        <w:rPr>
          <w:rFonts w:cs="Times New Roman"/>
          <w:b/>
          <w:szCs w:val="24"/>
          <w:u w:val="single"/>
        </w:rPr>
        <w:t>9</w:t>
      </w:r>
      <w:r w:rsidRPr="008F7BD0">
        <w:rPr>
          <w:rFonts w:cs="Times New Roman"/>
          <w:b/>
          <w:szCs w:val="24"/>
          <w:u w:val="single"/>
        </w:rPr>
        <w:t>-02; 2019</w:t>
      </w:r>
    </w:p>
    <w:p w14:paraId="57B4E1F6" w14:textId="43CD87B3" w:rsidR="00750550" w:rsidRPr="00750550" w:rsidRDefault="00750550" w:rsidP="00750550">
      <w:pPr>
        <w:ind w:left="-90"/>
        <w:rPr>
          <w:rFonts w:eastAsia="Times New Roman" w:cs="Times New Roman"/>
          <w:szCs w:val="24"/>
        </w:rPr>
      </w:pPr>
      <w:r>
        <w:rPr>
          <w:rFonts w:eastAsia="Times New Roman" w:cs="Times New Roman"/>
          <w:b/>
          <w:bCs/>
          <w:szCs w:val="24"/>
        </w:rPr>
        <w:t xml:space="preserve">  </w:t>
      </w:r>
      <w:r w:rsidRPr="00750550">
        <w:rPr>
          <w:rFonts w:eastAsia="Times New Roman" w:cs="Times New Roman"/>
          <w:szCs w:val="24"/>
        </w:rPr>
        <w:t xml:space="preserve">RESOLUTION OF THE BOROUGH OF BERLIN, COUNTY OF CAMDEN, STATE </w:t>
      </w:r>
      <w:proofErr w:type="gramStart"/>
      <w:r w:rsidRPr="00750550">
        <w:rPr>
          <w:rFonts w:eastAsia="Times New Roman" w:cs="Times New Roman"/>
          <w:szCs w:val="24"/>
        </w:rPr>
        <w:t xml:space="preserve">OF </w:t>
      </w:r>
      <w:r w:rsidRPr="00C336B4">
        <w:rPr>
          <w:rFonts w:eastAsia="Times New Roman" w:cs="Times New Roman"/>
          <w:szCs w:val="24"/>
        </w:rPr>
        <w:t xml:space="preserve"> </w:t>
      </w:r>
      <w:r w:rsidRPr="00C336B4">
        <w:rPr>
          <w:rFonts w:eastAsia="Times New Roman" w:cs="Times New Roman"/>
          <w:szCs w:val="24"/>
        </w:rPr>
        <w:tab/>
      </w:r>
      <w:proofErr w:type="gramEnd"/>
      <w:r w:rsidRPr="00750550">
        <w:rPr>
          <w:rFonts w:eastAsia="Times New Roman" w:cs="Times New Roman"/>
          <w:szCs w:val="24"/>
        </w:rPr>
        <w:t xml:space="preserve">NEW JERSEY, AUTHORIZING THE TAX REFUND DUE TO MORTGAGE </w:t>
      </w:r>
      <w:r w:rsidRPr="00C336B4">
        <w:rPr>
          <w:rFonts w:eastAsia="Times New Roman" w:cs="Times New Roman"/>
          <w:szCs w:val="24"/>
        </w:rPr>
        <w:t xml:space="preserve">    </w:t>
      </w:r>
      <w:r w:rsidRPr="00C336B4">
        <w:rPr>
          <w:rFonts w:eastAsia="Times New Roman" w:cs="Times New Roman"/>
          <w:szCs w:val="24"/>
        </w:rPr>
        <w:tab/>
      </w:r>
      <w:r w:rsidRPr="00750550">
        <w:rPr>
          <w:rFonts w:eastAsia="Times New Roman" w:cs="Times New Roman"/>
          <w:szCs w:val="24"/>
        </w:rPr>
        <w:t>COMPANY OVERPAYMENT.</w:t>
      </w:r>
    </w:p>
    <w:p w14:paraId="65DF6DCE" w14:textId="47846289" w:rsidR="00750550" w:rsidRDefault="00750550" w:rsidP="003B00E2">
      <w:pPr>
        <w:jc w:val="both"/>
        <w:rPr>
          <w:rFonts w:cs="Times New Roman"/>
          <w:b/>
          <w:szCs w:val="24"/>
          <w:u w:val="single"/>
        </w:rPr>
      </w:pPr>
    </w:p>
    <w:p w14:paraId="248BDFD1" w14:textId="6F298FD7" w:rsidR="003B00E2" w:rsidRPr="008F7BD0" w:rsidRDefault="003B00E2" w:rsidP="003B00E2">
      <w:pPr>
        <w:jc w:val="both"/>
        <w:rPr>
          <w:rFonts w:cs="Times New Roman"/>
          <w:b/>
          <w:szCs w:val="24"/>
          <w:u w:val="single"/>
        </w:rPr>
      </w:pPr>
      <w:bookmarkStart w:id="3" w:name="_Hlk526428858"/>
      <w:r w:rsidRPr="008F7BD0">
        <w:rPr>
          <w:rFonts w:cs="Times New Roman"/>
          <w:b/>
          <w:szCs w:val="24"/>
          <w:u w:val="single"/>
        </w:rPr>
        <w:t>RESOLUTION R0</w:t>
      </w:r>
      <w:r>
        <w:rPr>
          <w:rFonts w:cs="Times New Roman"/>
          <w:b/>
          <w:szCs w:val="24"/>
          <w:u w:val="single"/>
        </w:rPr>
        <w:t>9</w:t>
      </w:r>
      <w:r w:rsidRPr="008F7BD0">
        <w:rPr>
          <w:rFonts w:cs="Times New Roman"/>
          <w:b/>
          <w:szCs w:val="24"/>
          <w:u w:val="single"/>
        </w:rPr>
        <w:t>-03; 2019</w:t>
      </w:r>
    </w:p>
    <w:p w14:paraId="7E3C76CE" w14:textId="2997B08E" w:rsidR="00750550" w:rsidRPr="00C336B4" w:rsidRDefault="00750550" w:rsidP="00750550">
      <w:pPr>
        <w:rPr>
          <w:rFonts w:eastAsia="Times New Roman" w:cs="Times New Roman"/>
          <w:szCs w:val="24"/>
        </w:rPr>
      </w:pPr>
      <w:r w:rsidRPr="00C336B4">
        <w:rPr>
          <w:rFonts w:eastAsia="Times New Roman" w:cs="Times New Roman"/>
          <w:szCs w:val="24"/>
        </w:rPr>
        <w:t xml:space="preserve">RESOLUTION OF THE BOROUGH OF BERLIN, COUNTY OF CAMDEN, STATE OF NEW JERSEY, AUTHORIZING UTILITY BILL ADJUSTMENTS FOR THE FOLLOWING STATED PROPERTIES IN THIS RESOLUTION  </w:t>
      </w:r>
    </w:p>
    <w:bookmarkEnd w:id="3"/>
    <w:p w14:paraId="7847E43F" w14:textId="77777777" w:rsidR="00750550" w:rsidRDefault="00750550" w:rsidP="003B00E2">
      <w:pPr>
        <w:jc w:val="both"/>
        <w:rPr>
          <w:rFonts w:cs="Times New Roman"/>
          <w:b/>
          <w:szCs w:val="24"/>
          <w:u w:val="single"/>
        </w:rPr>
      </w:pPr>
    </w:p>
    <w:p w14:paraId="036E1C16" w14:textId="0A60059C" w:rsidR="003B00E2" w:rsidRPr="008F7BD0" w:rsidRDefault="003B00E2" w:rsidP="003B00E2">
      <w:pPr>
        <w:jc w:val="both"/>
        <w:rPr>
          <w:rFonts w:cs="Times New Roman"/>
          <w:b/>
          <w:szCs w:val="24"/>
          <w:u w:val="single"/>
        </w:rPr>
      </w:pPr>
      <w:r w:rsidRPr="008F7BD0">
        <w:rPr>
          <w:rFonts w:cs="Times New Roman"/>
          <w:b/>
          <w:szCs w:val="24"/>
          <w:u w:val="single"/>
        </w:rPr>
        <w:t>RESOLUTION R0</w:t>
      </w:r>
      <w:r>
        <w:rPr>
          <w:rFonts w:cs="Times New Roman"/>
          <w:b/>
          <w:szCs w:val="24"/>
          <w:u w:val="single"/>
        </w:rPr>
        <w:t>9</w:t>
      </w:r>
      <w:r w:rsidRPr="008F7BD0">
        <w:rPr>
          <w:rFonts w:cs="Times New Roman"/>
          <w:b/>
          <w:szCs w:val="24"/>
          <w:u w:val="single"/>
        </w:rPr>
        <w:t>-04; 2019</w:t>
      </w:r>
    </w:p>
    <w:p w14:paraId="208B1498" w14:textId="5813E2D5" w:rsidR="00750550" w:rsidRDefault="00750550" w:rsidP="00C336B4">
      <w:pPr>
        <w:ind w:right="-90"/>
        <w:rPr>
          <w:bCs/>
          <w:szCs w:val="24"/>
        </w:rPr>
      </w:pPr>
      <w:bookmarkStart w:id="4" w:name="_Hlk538612"/>
      <w:r>
        <w:rPr>
          <w:rFonts w:eastAsia="Times New Roman" w:cs="Times New Roman"/>
          <w:bCs/>
          <w:szCs w:val="24"/>
        </w:rPr>
        <w:t xml:space="preserve">A </w:t>
      </w:r>
      <w:r w:rsidR="003B00E2" w:rsidRPr="008F7BD0">
        <w:rPr>
          <w:rFonts w:eastAsia="Times New Roman" w:cs="Times New Roman"/>
          <w:bCs/>
          <w:szCs w:val="24"/>
        </w:rPr>
        <w:t xml:space="preserve">RESOLUTION OF THE BOROUGH OF BERLIN, COUNTY OF CAMDEN, STATE OF NEW JERSEY, AUTHORIZING </w:t>
      </w:r>
      <w:bookmarkStart w:id="5" w:name="_Hlk2955766"/>
      <w:bookmarkEnd w:id="4"/>
      <w:r w:rsidR="003B00E2">
        <w:rPr>
          <w:rFonts w:eastAsia="Times New Roman" w:cs="Times New Roman"/>
          <w:bCs/>
          <w:szCs w:val="24"/>
        </w:rPr>
        <w:t xml:space="preserve">THE BOROUGH OF BERLIN </w:t>
      </w:r>
      <w:r w:rsidRPr="00C336B4">
        <w:rPr>
          <w:bCs/>
          <w:szCs w:val="24"/>
        </w:rPr>
        <w:t>ACCEPTING THE ANNUAL AUDIT OF ITS BOOK, ACCOUNTS AND FINANCIAL TRANSACTIONS FOR THE YEAR 2018</w:t>
      </w:r>
    </w:p>
    <w:p w14:paraId="0DF1F3E7" w14:textId="6484DE06" w:rsidR="00733F2D" w:rsidRDefault="00733F2D" w:rsidP="00C336B4">
      <w:pPr>
        <w:ind w:right="-90"/>
        <w:rPr>
          <w:bCs/>
          <w:szCs w:val="24"/>
        </w:rPr>
      </w:pPr>
    </w:p>
    <w:p w14:paraId="40E29301" w14:textId="77777777" w:rsidR="00B655C4" w:rsidRDefault="00B655C4" w:rsidP="00733F2D">
      <w:pPr>
        <w:jc w:val="both"/>
        <w:rPr>
          <w:rFonts w:cs="Times New Roman"/>
          <w:b/>
          <w:szCs w:val="24"/>
          <w:u w:val="single"/>
        </w:rPr>
      </w:pPr>
    </w:p>
    <w:p w14:paraId="3C22063C" w14:textId="71AACF60" w:rsidR="00733F2D" w:rsidRPr="008F7BD0" w:rsidRDefault="00733F2D" w:rsidP="00733F2D">
      <w:pPr>
        <w:jc w:val="both"/>
        <w:rPr>
          <w:rFonts w:cs="Times New Roman"/>
          <w:b/>
          <w:szCs w:val="24"/>
          <w:u w:val="single"/>
        </w:rPr>
      </w:pPr>
      <w:r w:rsidRPr="008F7BD0">
        <w:rPr>
          <w:rFonts w:cs="Times New Roman"/>
          <w:b/>
          <w:szCs w:val="24"/>
          <w:u w:val="single"/>
        </w:rPr>
        <w:t>RESOLUTION R0</w:t>
      </w:r>
      <w:r>
        <w:rPr>
          <w:rFonts w:cs="Times New Roman"/>
          <w:b/>
          <w:szCs w:val="24"/>
          <w:u w:val="single"/>
        </w:rPr>
        <w:t>9</w:t>
      </w:r>
      <w:r w:rsidRPr="008F7BD0">
        <w:rPr>
          <w:rFonts w:cs="Times New Roman"/>
          <w:b/>
          <w:szCs w:val="24"/>
          <w:u w:val="single"/>
        </w:rPr>
        <w:t>-0</w:t>
      </w:r>
      <w:r>
        <w:rPr>
          <w:rFonts w:cs="Times New Roman"/>
          <w:b/>
          <w:szCs w:val="24"/>
          <w:u w:val="single"/>
        </w:rPr>
        <w:t>5</w:t>
      </w:r>
      <w:r w:rsidRPr="008F7BD0">
        <w:rPr>
          <w:rFonts w:cs="Times New Roman"/>
          <w:b/>
          <w:szCs w:val="24"/>
          <w:u w:val="single"/>
        </w:rPr>
        <w:t>; 2019</w:t>
      </w:r>
    </w:p>
    <w:p w14:paraId="2FB247C3" w14:textId="6ECFEC8D" w:rsidR="00733F2D" w:rsidRPr="00733F2D" w:rsidRDefault="00733F2D" w:rsidP="00733F2D">
      <w:pPr>
        <w:ind w:right="270"/>
        <w:rPr>
          <w:rFonts w:eastAsia="Calibri" w:cs="Times New Roman"/>
          <w:bCs/>
          <w:szCs w:val="24"/>
          <w:u w:val="single"/>
        </w:rPr>
      </w:pPr>
      <w:r w:rsidRPr="00733F2D">
        <w:rPr>
          <w:rFonts w:eastAsia="Times New Roman" w:cs="Times New Roman"/>
          <w:bCs/>
          <w:szCs w:val="24"/>
        </w:rPr>
        <w:t xml:space="preserve">A RESOLUTION OF THE BOROUGH OF BERLIN, COUNTY OF CAMDEN, STATE OF NEW JERSEY, AUTHORIZING THE BOROUGH OF BERLIN TO ACCEPT THE PENNONI PROPOSAL FOR PROFESSIONAL SERVICES FOR THE PARK AVENUE WATER MAIN 2019 </w:t>
      </w:r>
      <w:r>
        <w:rPr>
          <w:rFonts w:eastAsia="Times New Roman" w:cs="Times New Roman"/>
          <w:bCs/>
          <w:szCs w:val="24"/>
        </w:rPr>
        <w:t>PROJECT</w:t>
      </w:r>
    </w:p>
    <w:p w14:paraId="58467F58" w14:textId="77777777" w:rsidR="00733F2D" w:rsidRPr="00C336B4" w:rsidRDefault="00733F2D" w:rsidP="00C336B4">
      <w:pPr>
        <w:ind w:right="-90"/>
        <w:rPr>
          <w:bCs/>
          <w:szCs w:val="24"/>
        </w:rPr>
      </w:pPr>
    </w:p>
    <w:p w14:paraId="41FD15B1" w14:textId="3ECF5D68" w:rsidR="00733F2D" w:rsidRPr="008F7BD0" w:rsidRDefault="00733F2D" w:rsidP="00733F2D">
      <w:pPr>
        <w:jc w:val="both"/>
        <w:rPr>
          <w:rFonts w:cs="Times New Roman"/>
          <w:b/>
          <w:szCs w:val="24"/>
          <w:u w:val="single"/>
        </w:rPr>
      </w:pPr>
      <w:r w:rsidRPr="008F7BD0">
        <w:rPr>
          <w:rFonts w:cs="Times New Roman"/>
          <w:b/>
          <w:szCs w:val="24"/>
          <w:u w:val="single"/>
        </w:rPr>
        <w:t>RESOLUTION R0</w:t>
      </w:r>
      <w:r>
        <w:rPr>
          <w:rFonts w:cs="Times New Roman"/>
          <w:b/>
          <w:szCs w:val="24"/>
          <w:u w:val="single"/>
        </w:rPr>
        <w:t>9</w:t>
      </w:r>
      <w:r w:rsidRPr="008F7BD0">
        <w:rPr>
          <w:rFonts w:cs="Times New Roman"/>
          <w:b/>
          <w:szCs w:val="24"/>
          <w:u w:val="single"/>
        </w:rPr>
        <w:t>-0</w:t>
      </w:r>
      <w:r>
        <w:rPr>
          <w:rFonts w:cs="Times New Roman"/>
          <w:b/>
          <w:szCs w:val="24"/>
          <w:u w:val="single"/>
        </w:rPr>
        <w:t>6</w:t>
      </w:r>
      <w:r w:rsidRPr="008F7BD0">
        <w:rPr>
          <w:rFonts w:cs="Times New Roman"/>
          <w:b/>
          <w:szCs w:val="24"/>
          <w:u w:val="single"/>
        </w:rPr>
        <w:t>; 2019</w:t>
      </w:r>
    </w:p>
    <w:p w14:paraId="25360304" w14:textId="1FE8E50C" w:rsidR="00733F2D" w:rsidRPr="00C336B4" w:rsidRDefault="00733F2D" w:rsidP="00733F2D">
      <w:pPr>
        <w:ind w:right="-90"/>
        <w:rPr>
          <w:bCs/>
          <w:szCs w:val="24"/>
        </w:rPr>
      </w:pPr>
      <w:r>
        <w:rPr>
          <w:rFonts w:eastAsia="Times New Roman" w:cs="Times New Roman"/>
          <w:bCs/>
          <w:szCs w:val="24"/>
        </w:rPr>
        <w:t xml:space="preserve">A </w:t>
      </w:r>
      <w:r w:rsidRPr="008F7BD0">
        <w:rPr>
          <w:rFonts w:eastAsia="Times New Roman" w:cs="Times New Roman"/>
          <w:bCs/>
          <w:szCs w:val="24"/>
        </w:rPr>
        <w:t xml:space="preserve">RESOLUTION OF THE BOROUGH OF BERLIN, COUNTY OF CAMDEN, STATE OF NEW JERSEY, AUTHORIZING </w:t>
      </w:r>
      <w:r>
        <w:rPr>
          <w:rFonts w:eastAsia="Times New Roman" w:cs="Times New Roman"/>
          <w:bCs/>
          <w:szCs w:val="24"/>
        </w:rPr>
        <w:t xml:space="preserve">THE BOROUGH OF BERLIN TO </w:t>
      </w:r>
      <w:r w:rsidRPr="00C336B4">
        <w:rPr>
          <w:bCs/>
          <w:szCs w:val="24"/>
        </w:rPr>
        <w:t xml:space="preserve">ACCEPT THE </w:t>
      </w:r>
      <w:r>
        <w:rPr>
          <w:bCs/>
          <w:szCs w:val="24"/>
        </w:rPr>
        <w:t>PENNONI PROPOSAL FOR PROFESSIONAL SERVICES EVALUATION OF THE SURVEY OF PUMP STATION #6</w:t>
      </w:r>
    </w:p>
    <w:p w14:paraId="32382F97" w14:textId="77777777" w:rsidR="003B00E2" w:rsidRPr="008F7BD0" w:rsidRDefault="003B00E2" w:rsidP="003B00E2">
      <w:pPr>
        <w:rPr>
          <w:rFonts w:eastAsia="Times New Roman" w:cs="Times New Roman"/>
          <w:bCs/>
          <w:szCs w:val="24"/>
        </w:rPr>
      </w:pPr>
    </w:p>
    <w:bookmarkEnd w:id="5"/>
    <w:p w14:paraId="7FD226DF" w14:textId="0E5378F8" w:rsidR="003B00E2" w:rsidRPr="008F7BD0" w:rsidRDefault="003B00E2" w:rsidP="003B00E2">
      <w:pPr>
        <w:ind w:right="270"/>
        <w:jc w:val="both"/>
        <w:rPr>
          <w:rFonts w:eastAsia="Calibri" w:cs="Times New Roman"/>
          <w:b/>
          <w:szCs w:val="24"/>
          <w:u w:val="single"/>
        </w:rPr>
      </w:pPr>
      <w:r w:rsidRPr="008F7BD0">
        <w:rPr>
          <w:rFonts w:eastAsia="Calibri" w:cs="Times New Roman"/>
          <w:b/>
          <w:szCs w:val="24"/>
          <w:u w:val="single"/>
        </w:rPr>
        <w:t>MEETING OPEN TO THE PUBLIC ON RESOLUTIONS R0</w:t>
      </w:r>
      <w:r>
        <w:rPr>
          <w:rFonts w:eastAsia="Calibri" w:cs="Times New Roman"/>
          <w:b/>
          <w:szCs w:val="24"/>
          <w:u w:val="single"/>
        </w:rPr>
        <w:t>9</w:t>
      </w:r>
      <w:r w:rsidRPr="008F7BD0">
        <w:rPr>
          <w:rFonts w:eastAsia="Calibri" w:cs="Times New Roman"/>
          <w:b/>
          <w:szCs w:val="24"/>
          <w:u w:val="single"/>
        </w:rPr>
        <w:t>-01;2019 THROUGH R0</w:t>
      </w:r>
      <w:r>
        <w:rPr>
          <w:rFonts w:eastAsia="Calibri" w:cs="Times New Roman"/>
          <w:b/>
          <w:szCs w:val="24"/>
          <w:u w:val="single"/>
        </w:rPr>
        <w:t>9</w:t>
      </w:r>
      <w:r w:rsidRPr="008F7BD0">
        <w:rPr>
          <w:rFonts w:eastAsia="Calibri" w:cs="Times New Roman"/>
          <w:b/>
          <w:szCs w:val="24"/>
          <w:u w:val="single"/>
        </w:rPr>
        <w:t>-</w:t>
      </w:r>
      <w:r>
        <w:rPr>
          <w:rFonts w:eastAsia="Calibri" w:cs="Times New Roman"/>
          <w:b/>
          <w:szCs w:val="24"/>
          <w:u w:val="single"/>
        </w:rPr>
        <w:t xml:space="preserve"> 0</w:t>
      </w:r>
      <w:r w:rsidR="00733F2D">
        <w:rPr>
          <w:rFonts w:eastAsia="Calibri" w:cs="Times New Roman"/>
          <w:b/>
          <w:szCs w:val="24"/>
          <w:u w:val="single"/>
        </w:rPr>
        <w:t>6</w:t>
      </w:r>
      <w:r w:rsidRPr="008F7BD0">
        <w:rPr>
          <w:rFonts w:eastAsia="Calibri" w:cs="Times New Roman"/>
          <w:b/>
          <w:szCs w:val="24"/>
          <w:u w:val="single"/>
        </w:rPr>
        <w:t>;</w:t>
      </w:r>
      <w:r w:rsidR="00C336B4">
        <w:rPr>
          <w:rFonts w:eastAsia="Calibri" w:cs="Times New Roman"/>
          <w:b/>
          <w:szCs w:val="24"/>
          <w:u w:val="single"/>
        </w:rPr>
        <w:t xml:space="preserve"> </w:t>
      </w:r>
      <w:r w:rsidRPr="008F7BD0">
        <w:rPr>
          <w:rFonts w:eastAsia="Calibri" w:cs="Times New Roman"/>
          <w:b/>
          <w:szCs w:val="24"/>
          <w:u w:val="single"/>
        </w:rPr>
        <w:t>2019</w:t>
      </w:r>
    </w:p>
    <w:p w14:paraId="3C2A31DF" w14:textId="77777777" w:rsidR="003B00E2" w:rsidRPr="008F7BD0" w:rsidRDefault="003B00E2" w:rsidP="003B00E2">
      <w:pPr>
        <w:jc w:val="both"/>
        <w:rPr>
          <w:rFonts w:cs="Times New Roman"/>
          <w:b/>
          <w:szCs w:val="24"/>
          <w:u w:val="single"/>
        </w:rPr>
      </w:pPr>
    </w:p>
    <w:p w14:paraId="39C81167" w14:textId="77777777" w:rsidR="003B00E2" w:rsidRDefault="003B00E2" w:rsidP="003B00E2">
      <w:pPr>
        <w:ind w:right="270"/>
        <w:jc w:val="both"/>
        <w:rPr>
          <w:rFonts w:eastAsia="Calibri" w:cs="Times New Roman"/>
          <w:b/>
          <w:szCs w:val="24"/>
          <w:u w:val="single"/>
        </w:rPr>
      </w:pPr>
      <w:r w:rsidRPr="008F7BD0">
        <w:rPr>
          <w:rFonts w:eastAsia="Calibri" w:cs="Times New Roman"/>
          <w:b/>
          <w:szCs w:val="24"/>
          <w:u w:val="single"/>
        </w:rPr>
        <w:t xml:space="preserve">MEETING CLOSED TO THE PUBLIC </w:t>
      </w:r>
    </w:p>
    <w:p w14:paraId="4B506AA5" w14:textId="77777777" w:rsidR="003B00E2" w:rsidRPr="005A6A8D" w:rsidRDefault="003B00E2" w:rsidP="003B00E2">
      <w:pPr>
        <w:ind w:right="270"/>
        <w:jc w:val="both"/>
        <w:rPr>
          <w:rFonts w:eastAsia="Calibri" w:cs="Times New Roman"/>
          <w:b/>
          <w:sz w:val="14"/>
          <w:szCs w:val="14"/>
          <w:u w:val="single"/>
        </w:rPr>
      </w:pPr>
    </w:p>
    <w:p w14:paraId="671807B1" w14:textId="77777777" w:rsidR="003B00E2" w:rsidRPr="005A6A8D" w:rsidRDefault="003B00E2" w:rsidP="003B00E2">
      <w:pPr>
        <w:ind w:right="270"/>
        <w:jc w:val="both"/>
        <w:rPr>
          <w:rFonts w:eastAsia="Calibri" w:cs="Times New Roman"/>
          <w:b/>
          <w:sz w:val="16"/>
          <w:szCs w:val="16"/>
          <w:u w:val="single"/>
        </w:rPr>
      </w:pPr>
    </w:p>
    <w:p w14:paraId="1FEC03A5" w14:textId="48B98486" w:rsidR="003B00E2" w:rsidRPr="008F7BD0" w:rsidRDefault="003B00E2" w:rsidP="003B00E2">
      <w:pPr>
        <w:jc w:val="both"/>
        <w:rPr>
          <w:rFonts w:eastAsia="Calibri" w:cs="Times New Roman"/>
          <w:b/>
          <w:color w:val="FFFFFF" w:themeColor="background1"/>
          <w:szCs w:val="24"/>
        </w:rPr>
      </w:pPr>
      <w:r w:rsidRPr="008F7BD0">
        <w:rPr>
          <w:rFonts w:eastAsia="Calibri" w:cs="Times New Roman"/>
          <w:b/>
          <w:szCs w:val="24"/>
          <w:u w:val="single"/>
        </w:rPr>
        <w:t>Motion to approve Resolutions R0</w:t>
      </w:r>
      <w:r>
        <w:rPr>
          <w:rFonts w:eastAsia="Calibri" w:cs="Times New Roman"/>
          <w:b/>
          <w:szCs w:val="24"/>
          <w:u w:val="single"/>
        </w:rPr>
        <w:t>9</w:t>
      </w:r>
      <w:r w:rsidRPr="008F7BD0">
        <w:rPr>
          <w:rFonts w:eastAsia="Calibri" w:cs="Times New Roman"/>
          <w:b/>
          <w:szCs w:val="24"/>
          <w:u w:val="single"/>
        </w:rPr>
        <w:t>-01; 2019 through R0</w:t>
      </w:r>
      <w:r>
        <w:rPr>
          <w:rFonts w:eastAsia="Calibri" w:cs="Times New Roman"/>
          <w:b/>
          <w:szCs w:val="24"/>
          <w:u w:val="single"/>
        </w:rPr>
        <w:t>9</w:t>
      </w:r>
      <w:r w:rsidRPr="008F7BD0">
        <w:rPr>
          <w:rFonts w:eastAsia="Calibri" w:cs="Times New Roman"/>
          <w:b/>
          <w:szCs w:val="24"/>
          <w:u w:val="single"/>
        </w:rPr>
        <w:t>-</w:t>
      </w:r>
      <w:r>
        <w:rPr>
          <w:rFonts w:eastAsia="Calibri" w:cs="Times New Roman"/>
          <w:b/>
          <w:szCs w:val="24"/>
          <w:u w:val="single"/>
        </w:rPr>
        <w:t>0</w:t>
      </w:r>
      <w:r w:rsidR="00733F2D">
        <w:rPr>
          <w:rFonts w:eastAsia="Calibri" w:cs="Times New Roman"/>
          <w:b/>
          <w:szCs w:val="24"/>
          <w:u w:val="single"/>
        </w:rPr>
        <w:t>6</w:t>
      </w:r>
      <w:r w:rsidRPr="008F7BD0">
        <w:rPr>
          <w:rFonts w:eastAsia="Calibri" w:cs="Times New Roman"/>
          <w:b/>
          <w:szCs w:val="24"/>
          <w:u w:val="single"/>
        </w:rPr>
        <w:t>; 2019</w:t>
      </w:r>
    </w:p>
    <w:p w14:paraId="3C548B76" w14:textId="77777777" w:rsidR="003B00E2" w:rsidRPr="008F7BD0" w:rsidRDefault="003B00E2" w:rsidP="003B00E2">
      <w:pPr>
        <w:jc w:val="both"/>
        <w:rPr>
          <w:rFonts w:eastAsia="Calibri" w:cs="Times New Roman"/>
          <w:b/>
          <w:szCs w:val="24"/>
          <w:u w:val="single"/>
        </w:rPr>
      </w:pPr>
      <w:bookmarkStart w:id="6" w:name="_Hlk524597226"/>
      <w:r w:rsidRPr="008F7BD0">
        <w:rPr>
          <w:rFonts w:eastAsia="Calibri" w:cs="Times New Roman"/>
          <w:b/>
          <w:szCs w:val="24"/>
          <w:u w:val="single"/>
        </w:rPr>
        <w:t xml:space="preserve">Sec.; </w:t>
      </w:r>
    </w:p>
    <w:p w14:paraId="12770264" w14:textId="77777777" w:rsidR="003B00E2" w:rsidRDefault="003B00E2" w:rsidP="003B00E2">
      <w:pPr>
        <w:rPr>
          <w:rFonts w:eastAsia="Calibri" w:cs="Times New Roman"/>
          <w:b/>
          <w:szCs w:val="24"/>
          <w:u w:val="single"/>
        </w:rPr>
      </w:pPr>
      <w:r w:rsidRPr="008F7BD0">
        <w:rPr>
          <w:rFonts w:eastAsia="Calibri" w:cs="Times New Roman"/>
          <w:b/>
          <w:szCs w:val="24"/>
          <w:u w:val="single"/>
        </w:rPr>
        <w:t>RCV;</w:t>
      </w:r>
    </w:p>
    <w:p w14:paraId="7AA3659B" w14:textId="4853613E" w:rsidR="003B00E2" w:rsidRPr="008F7BD0" w:rsidRDefault="003B00E2" w:rsidP="003B00E2">
      <w:pPr>
        <w:rPr>
          <w:rFonts w:cs="Times New Roman"/>
          <w:szCs w:val="24"/>
          <w:u w:val="single"/>
        </w:rPr>
      </w:pPr>
      <w:r w:rsidRPr="008F7BD0">
        <w:rPr>
          <w:rFonts w:cs="Times New Roman"/>
          <w:b/>
          <w:szCs w:val="24"/>
        </w:rPr>
        <w:t xml:space="preserve">Pearce____ Miller____ </w:t>
      </w:r>
      <w:proofErr w:type="spellStart"/>
      <w:r w:rsidRPr="008F7BD0">
        <w:rPr>
          <w:rFonts w:cs="Times New Roman"/>
          <w:b/>
          <w:szCs w:val="24"/>
        </w:rPr>
        <w:t>Badolato____Rocco____Buchanan____</w:t>
      </w:r>
      <w:r>
        <w:rPr>
          <w:rFonts w:cs="Times New Roman"/>
          <w:b/>
          <w:szCs w:val="24"/>
        </w:rPr>
        <w:t>Simone</w:t>
      </w:r>
      <w:proofErr w:type="spellEnd"/>
      <w:r>
        <w:rPr>
          <w:rFonts w:cs="Times New Roman"/>
          <w:b/>
          <w:szCs w:val="24"/>
        </w:rPr>
        <w:t xml:space="preserve">________    </w:t>
      </w:r>
    </w:p>
    <w:bookmarkEnd w:id="6"/>
    <w:p w14:paraId="697DDCBF" w14:textId="77777777" w:rsidR="003B00E2" w:rsidRPr="008F7BD0" w:rsidRDefault="003B00E2" w:rsidP="003B00E2">
      <w:pPr>
        <w:jc w:val="both"/>
        <w:rPr>
          <w:rFonts w:eastAsia="Calibri" w:cs="Times New Roman"/>
          <w:szCs w:val="24"/>
        </w:rPr>
      </w:pPr>
    </w:p>
    <w:p w14:paraId="1C8A8BE4" w14:textId="77777777" w:rsidR="003B00E2" w:rsidRPr="007D37E5" w:rsidRDefault="003B00E2" w:rsidP="003B00E2">
      <w:pPr>
        <w:jc w:val="both"/>
        <w:rPr>
          <w:rFonts w:eastAsia="Calibri" w:cs="Times New Roman"/>
          <w:b/>
          <w:sz w:val="8"/>
          <w:szCs w:val="8"/>
        </w:rPr>
      </w:pPr>
    </w:p>
    <w:p w14:paraId="0A257103" w14:textId="0CEF5650" w:rsidR="003B00E2" w:rsidRDefault="003B00E2" w:rsidP="003B00E2">
      <w:pPr>
        <w:jc w:val="both"/>
        <w:rPr>
          <w:rFonts w:eastAsia="Calibri" w:cs="Times New Roman"/>
          <w:b/>
          <w:szCs w:val="24"/>
        </w:rPr>
      </w:pPr>
      <w:r w:rsidRPr="008F7BD0">
        <w:rPr>
          <w:rFonts w:eastAsia="Calibri" w:cs="Times New Roman"/>
          <w:b/>
          <w:szCs w:val="24"/>
        </w:rPr>
        <w:t>PRIVILEGE OF THE FLOOR</w:t>
      </w:r>
    </w:p>
    <w:p w14:paraId="54CEE5C5" w14:textId="77777777" w:rsidR="00C336B4" w:rsidRPr="008F7BD0" w:rsidRDefault="00C336B4" w:rsidP="003B00E2">
      <w:pPr>
        <w:jc w:val="both"/>
        <w:rPr>
          <w:rFonts w:eastAsia="Calibri" w:cs="Times New Roman"/>
          <w:b/>
          <w:szCs w:val="24"/>
        </w:rPr>
      </w:pPr>
    </w:p>
    <w:p w14:paraId="5F97B214" w14:textId="2970F73C" w:rsidR="00C336B4" w:rsidRPr="008F7BD0" w:rsidRDefault="00C336B4" w:rsidP="00C336B4">
      <w:pPr>
        <w:jc w:val="both"/>
        <w:rPr>
          <w:rFonts w:eastAsia="Calibri" w:cs="Times New Roman"/>
          <w:b/>
          <w:szCs w:val="24"/>
          <w:u w:val="single"/>
        </w:rPr>
      </w:pPr>
      <w:r w:rsidRPr="008F7BD0">
        <w:rPr>
          <w:rFonts w:eastAsia="Calibri" w:cs="Times New Roman"/>
          <w:b/>
          <w:szCs w:val="24"/>
          <w:u w:val="single"/>
        </w:rPr>
        <w:t>Motion to go into Executive Session</w:t>
      </w:r>
    </w:p>
    <w:p w14:paraId="59978B92" w14:textId="77777777" w:rsidR="00C336B4" w:rsidRPr="008F7BD0" w:rsidRDefault="00C336B4" w:rsidP="00C336B4">
      <w:pPr>
        <w:jc w:val="both"/>
        <w:rPr>
          <w:rFonts w:eastAsia="Calibri" w:cs="Times New Roman"/>
          <w:b/>
          <w:szCs w:val="24"/>
          <w:u w:val="single"/>
        </w:rPr>
      </w:pPr>
      <w:bookmarkStart w:id="7" w:name="_Hlk521489798"/>
      <w:r w:rsidRPr="008F7BD0">
        <w:rPr>
          <w:rFonts w:eastAsia="Calibri" w:cs="Times New Roman"/>
          <w:b/>
          <w:szCs w:val="24"/>
          <w:u w:val="single"/>
        </w:rPr>
        <w:t>Sec;</w:t>
      </w:r>
    </w:p>
    <w:p w14:paraId="25D245DE" w14:textId="77777777" w:rsidR="00C336B4" w:rsidRPr="008F7BD0" w:rsidRDefault="00C336B4" w:rsidP="00C336B4">
      <w:pPr>
        <w:rPr>
          <w:szCs w:val="24"/>
          <w:u w:val="single"/>
        </w:rPr>
      </w:pPr>
      <w:r w:rsidRPr="008F7BD0">
        <w:rPr>
          <w:rFonts w:eastAsia="Calibri" w:cs="Times New Roman"/>
          <w:b/>
          <w:szCs w:val="24"/>
          <w:u w:val="single"/>
        </w:rPr>
        <w:t>RCV;</w:t>
      </w:r>
      <w:r w:rsidRPr="008F7BD0">
        <w:rPr>
          <w:b/>
          <w:szCs w:val="24"/>
        </w:rPr>
        <w:t xml:space="preserve"> Pearce_____ Miller _______</w:t>
      </w:r>
      <w:proofErr w:type="spellStart"/>
      <w:r w:rsidRPr="008F7BD0">
        <w:rPr>
          <w:b/>
          <w:szCs w:val="24"/>
        </w:rPr>
        <w:t>Badolato____Rocco____Buchanan____</w:t>
      </w:r>
      <w:r>
        <w:rPr>
          <w:b/>
          <w:szCs w:val="24"/>
        </w:rPr>
        <w:t>Simone</w:t>
      </w:r>
      <w:proofErr w:type="spellEnd"/>
      <w:r>
        <w:rPr>
          <w:b/>
          <w:szCs w:val="24"/>
        </w:rPr>
        <w:t>______</w:t>
      </w:r>
    </w:p>
    <w:p w14:paraId="0ECF29B9" w14:textId="77777777" w:rsidR="00C336B4" w:rsidRPr="008F7BD0" w:rsidRDefault="00C336B4" w:rsidP="00C336B4">
      <w:pPr>
        <w:jc w:val="both"/>
        <w:rPr>
          <w:rFonts w:eastAsia="Calibri" w:cs="Times New Roman"/>
          <w:szCs w:val="24"/>
        </w:rPr>
      </w:pPr>
    </w:p>
    <w:bookmarkEnd w:id="7"/>
    <w:p w14:paraId="3C804A0A" w14:textId="3EA89D00" w:rsidR="00C336B4" w:rsidRPr="008F7BD0" w:rsidRDefault="00C336B4" w:rsidP="00C336B4">
      <w:pPr>
        <w:jc w:val="both"/>
        <w:rPr>
          <w:rFonts w:eastAsia="Calibri" w:cs="Times New Roman"/>
          <w:b/>
          <w:szCs w:val="24"/>
          <w:u w:val="single"/>
        </w:rPr>
      </w:pPr>
      <w:r w:rsidRPr="008F7BD0">
        <w:rPr>
          <w:rFonts w:eastAsia="Calibri" w:cs="Times New Roman"/>
          <w:b/>
          <w:szCs w:val="24"/>
          <w:u w:val="single"/>
        </w:rPr>
        <w:t>EXECUTIVE SESSION</w:t>
      </w:r>
    </w:p>
    <w:p w14:paraId="1DFC2544" w14:textId="77777777" w:rsidR="00C336B4" w:rsidRDefault="00C336B4" w:rsidP="00C336B4">
      <w:pPr>
        <w:jc w:val="both"/>
        <w:rPr>
          <w:rFonts w:eastAsia="Calibri" w:cs="Times New Roman"/>
          <w:b/>
          <w:szCs w:val="24"/>
          <w:u w:val="single"/>
        </w:rPr>
      </w:pPr>
    </w:p>
    <w:p w14:paraId="7F65B16D" w14:textId="3A710C93" w:rsidR="00C336B4" w:rsidRPr="008F7BD0" w:rsidRDefault="00C336B4" w:rsidP="00C336B4">
      <w:pPr>
        <w:jc w:val="both"/>
        <w:rPr>
          <w:rFonts w:eastAsia="Calibri" w:cs="Times New Roman"/>
          <w:b/>
          <w:szCs w:val="24"/>
          <w:u w:val="single"/>
        </w:rPr>
      </w:pPr>
      <w:r w:rsidRPr="008F7BD0">
        <w:rPr>
          <w:rFonts w:eastAsia="Calibri" w:cs="Times New Roman"/>
          <w:b/>
          <w:szCs w:val="24"/>
          <w:u w:val="single"/>
        </w:rPr>
        <w:t>Motion to come out of Executive Session</w:t>
      </w:r>
    </w:p>
    <w:p w14:paraId="7B549755" w14:textId="77777777" w:rsidR="00C336B4" w:rsidRPr="008F7BD0" w:rsidRDefault="00C336B4" w:rsidP="00C336B4">
      <w:pPr>
        <w:jc w:val="both"/>
        <w:rPr>
          <w:rFonts w:eastAsia="Calibri" w:cs="Times New Roman"/>
          <w:b/>
          <w:szCs w:val="24"/>
          <w:u w:val="single"/>
        </w:rPr>
      </w:pPr>
      <w:r w:rsidRPr="008F7BD0">
        <w:rPr>
          <w:rFonts w:eastAsia="Calibri" w:cs="Times New Roman"/>
          <w:b/>
          <w:szCs w:val="24"/>
          <w:u w:val="single"/>
        </w:rPr>
        <w:t>Sec;</w:t>
      </w:r>
    </w:p>
    <w:p w14:paraId="773E9814" w14:textId="77777777" w:rsidR="00C336B4" w:rsidRPr="008F7BD0" w:rsidRDefault="00C336B4" w:rsidP="00C336B4">
      <w:pPr>
        <w:rPr>
          <w:szCs w:val="24"/>
          <w:u w:val="single"/>
        </w:rPr>
      </w:pPr>
      <w:r w:rsidRPr="008F7BD0">
        <w:rPr>
          <w:rFonts w:eastAsia="Calibri" w:cs="Times New Roman"/>
          <w:b/>
          <w:szCs w:val="24"/>
          <w:u w:val="single"/>
        </w:rPr>
        <w:t>RCV;</w:t>
      </w:r>
      <w:r w:rsidRPr="008F7BD0">
        <w:rPr>
          <w:b/>
          <w:szCs w:val="24"/>
        </w:rPr>
        <w:t xml:space="preserve"> Pearce____ Miller____ </w:t>
      </w:r>
      <w:proofErr w:type="spellStart"/>
      <w:r w:rsidRPr="008F7BD0">
        <w:rPr>
          <w:b/>
          <w:szCs w:val="24"/>
        </w:rPr>
        <w:t>Badolato____Rocco____Buchanan____</w:t>
      </w:r>
      <w:r>
        <w:rPr>
          <w:b/>
          <w:szCs w:val="24"/>
        </w:rPr>
        <w:t>Simone</w:t>
      </w:r>
      <w:proofErr w:type="spellEnd"/>
      <w:r w:rsidRPr="008F7BD0">
        <w:rPr>
          <w:b/>
          <w:szCs w:val="24"/>
        </w:rPr>
        <w:t>____</w:t>
      </w:r>
    </w:p>
    <w:p w14:paraId="596D48FE" w14:textId="77777777" w:rsidR="003B00E2" w:rsidRPr="008F7BD0" w:rsidRDefault="003B00E2" w:rsidP="003B00E2">
      <w:pPr>
        <w:jc w:val="both"/>
        <w:rPr>
          <w:rFonts w:eastAsia="Calibri" w:cs="Times New Roman"/>
          <w:b/>
          <w:szCs w:val="24"/>
          <w:u w:val="single"/>
        </w:rPr>
      </w:pPr>
    </w:p>
    <w:p w14:paraId="50962E5C" w14:textId="77777777" w:rsidR="003B00E2" w:rsidRPr="007D37E5" w:rsidRDefault="003B00E2" w:rsidP="003B00E2">
      <w:pPr>
        <w:ind w:right="270"/>
        <w:rPr>
          <w:rFonts w:eastAsia="Times New Roman" w:cs="Times New Roman"/>
          <w:b/>
          <w:spacing w:val="-2"/>
          <w:sz w:val="2"/>
          <w:szCs w:val="2"/>
        </w:rPr>
      </w:pPr>
    </w:p>
    <w:p w14:paraId="2C7D6374" w14:textId="77777777" w:rsidR="003B00E2" w:rsidRPr="008F7BD0" w:rsidRDefault="003B00E2" w:rsidP="003B00E2">
      <w:pPr>
        <w:ind w:right="270"/>
        <w:rPr>
          <w:rFonts w:eastAsia="Times New Roman" w:cs="Times New Roman"/>
          <w:b/>
          <w:spacing w:val="-2"/>
          <w:szCs w:val="24"/>
        </w:rPr>
      </w:pPr>
      <w:r w:rsidRPr="008F7BD0">
        <w:rPr>
          <w:rFonts w:eastAsia="Times New Roman" w:cs="Times New Roman"/>
          <w:b/>
          <w:spacing w:val="-2"/>
          <w:szCs w:val="24"/>
        </w:rPr>
        <w:t>GOOD OF THE ORDER</w:t>
      </w:r>
    </w:p>
    <w:p w14:paraId="615D1F6C" w14:textId="77777777" w:rsidR="003B00E2" w:rsidRPr="008F7BD0" w:rsidRDefault="003B00E2" w:rsidP="003B00E2">
      <w:pPr>
        <w:ind w:right="270"/>
        <w:rPr>
          <w:rFonts w:cs="Times New Roman"/>
          <w:b/>
          <w:szCs w:val="24"/>
          <w:u w:val="single"/>
        </w:rPr>
      </w:pPr>
    </w:p>
    <w:p w14:paraId="4C8B5A9C" w14:textId="77777777" w:rsidR="003B00E2" w:rsidRPr="008F7BD0" w:rsidRDefault="003B00E2" w:rsidP="003B00E2">
      <w:pPr>
        <w:ind w:right="270"/>
        <w:rPr>
          <w:rFonts w:cs="Times New Roman"/>
          <w:b/>
          <w:szCs w:val="24"/>
          <w:u w:val="single"/>
        </w:rPr>
      </w:pPr>
      <w:r w:rsidRPr="008F7BD0">
        <w:rPr>
          <w:rFonts w:cs="Times New Roman"/>
          <w:b/>
          <w:szCs w:val="24"/>
          <w:u w:val="single"/>
        </w:rPr>
        <w:t xml:space="preserve">Motion to adjourn; </w:t>
      </w:r>
    </w:p>
    <w:p w14:paraId="191FED7D" w14:textId="77777777" w:rsidR="003B00E2" w:rsidRPr="008F7BD0" w:rsidRDefault="003B00E2" w:rsidP="003B00E2">
      <w:pPr>
        <w:ind w:right="270"/>
        <w:rPr>
          <w:rFonts w:cs="Times New Roman"/>
          <w:b/>
          <w:szCs w:val="24"/>
        </w:rPr>
      </w:pPr>
      <w:r w:rsidRPr="008F7BD0">
        <w:rPr>
          <w:rFonts w:cs="Times New Roman"/>
          <w:b/>
          <w:szCs w:val="24"/>
          <w:u w:val="single"/>
        </w:rPr>
        <w:t>Sec.</w:t>
      </w:r>
      <w:r w:rsidRPr="008F7BD0">
        <w:rPr>
          <w:rFonts w:cs="Times New Roman"/>
          <w:b/>
          <w:szCs w:val="24"/>
        </w:rPr>
        <w:t xml:space="preserve">, </w:t>
      </w:r>
    </w:p>
    <w:p w14:paraId="78E68D94" w14:textId="77777777" w:rsidR="003B00E2" w:rsidRPr="008F7BD0" w:rsidRDefault="003B00E2" w:rsidP="003B00E2">
      <w:pPr>
        <w:ind w:right="270"/>
        <w:rPr>
          <w:rFonts w:cs="Times New Roman"/>
          <w:b/>
          <w:szCs w:val="24"/>
        </w:rPr>
      </w:pPr>
      <w:r w:rsidRPr="008F7BD0">
        <w:rPr>
          <w:rFonts w:cs="Times New Roman"/>
          <w:b/>
          <w:szCs w:val="24"/>
          <w:u w:val="single"/>
        </w:rPr>
        <w:t>All in Favor</w:t>
      </w:r>
      <w:r w:rsidRPr="008F7BD0">
        <w:rPr>
          <w:rFonts w:cs="Times New Roman"/>
          <w:b/>
          <w:szCs w:val="24"/>
        </w:rPr>
        <w:t xml:space="preserve"> </w:t>
      </w:r>
      <w:proofErr w:type="spellStart"/>
      <w:r w:rsidRPr="008F7BD0">
        <w:rPr>
          <w:rFonts w:cs="Times New Roman"/>
          <w:b/>
          <w:szCs w:val="24"/>
        </w:rPr>
        <w:t>Ayes____Nays</w:t>
      </w:r>
      <w:proofErr w:type="spellEnd"/>
      <w:r w:rsidRPr="008F7BD0">
        <w:rPr>
          <w:rFonts w:cs="Times New Roman"/>
          <w:b/>
          <w:szCs w:val="24"/>
        </w:rPr>
        <w:t>____</w:t>
      </w:r>
    </w:p>
    <w:p w14:paraId="3FD2574F" w14:textId="77777777" w:rsidR="003B00E2" w:rsidRPr="007D37E5" w:rsidRDefault="003B00E2" w:rsidP="003B00E2">
      <w:pPr>
        <w:ind w:right="270"/>
        <w:rPr>
          <w:rFonts w:cs="Times New Roman"/>
          <w:sz w:val="12"/>
          <w:szCs w:val="12"/>
        </w:rPr>
      </w:pPr>
    </w:p>
    <w:p w14:paraId="036C44F3" w14:textId="77777777" w:rsidR="003B00E2" w:rsidRPr="008F7BD0" w:rsidRDefault="003B00E2" w:rsidP="003B00E2">
      <w:pPr>
        <w:ind w:right="270"/>
        <w:rPr>
          <w:rFonts w:cs="Times New Roman"/>
          <w:szCs w:val="24"/>
        </w:rPr>
      </w:pPr>
    </w:p>
    <w:p w14:paraId="6B9DCA2F" w14:textId="77777777" w:rsidR="003B00E2" w:rsidRPr="008F7BD0" w:rsidRDefault="003B00E2" w:rsidP="003B00E2">
      <w:pPr>
        <w:ind w:right="270"/>
        <w:rPr>
          <w:rFonts w:cs="Times New Roman"/>
          <w:szCs w:val="24"/>
        </w:rPr>
      </w:pPr>
      <w:r w:rsidRPr="008F7BD0">
        <w:rPr>
          <w:rFonts w:cs="Times New Roman"/>
          <w:szCs w:val="24"/>
        </w:rPr>
        <w:t xml:space="preserve">Lois J. Sahina </w:t>
      </w:r>
    </w:p>
    <w:p w14:paraId="1F6257D9" w14:textId="77777777" w:rsidR="003B00E2" w:rsidRPr="008F7BD0" w:rsidRDefault="003B00E2" w:rsidP="003B00E2">
      <w:pPr>
        <w:ind w:right="270"/>
        <w:rPr>
          <w:rFonts w:cs="Times New Roman"/>
          <w:szCs w:val="24"/>
        </w:rPr>
      </w:pPr>
      <w:r w:rsidRPr="008F7BD0">
        <w:rPr>
          <w:rFonts w:cs="Times New Roman"/>
          <w:szCs w:val="24"/>
        </w:rPr>
        <w:t>Registered Municipal Clerk</w:t>
      </w:r>
    </w:p>
    <w:bookmarkEnd w:id="1"/>
    <w:p w14:paraId="1AD0F388" w14:textId="004242EE" w:rsidR="003B00E2" w:rsidRPr="008F7BD0" w:rsidRDefault="003B00E2" w:rsidP="003B00E2">
      <w:pPr>
        <w:ind w:right="270"/>
        <w:rPr>
          <w:szCs w:val="24"/>
        </w:rPr>
      </w:pPr>
      <w:r>
        <w:rPr>
          <w:szCs w:val="24"/>
        </w:rPr>
        <w:t>September 12, 2019</w:t>
      </w:r>
    </w:p>
    <w:bookmarkEnd w:id="0"/>
    <w:sectPr w:rsidR="003B00E2" w:rsidRPr="008F7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55A1C"/>
    <w:multiLevelType w:val="hybridMultilevel"/>
    <w:tmpl w:val="9880D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FD"/>
    <w:rsid w:val="0018059C"/>
    <w:rsid w:val="00184F05"/>
    <w:rsid w:val="001B3966"/>
    <w:rsid w:val="00210BD2"/>
    <w:rsid w:val="00285335"/>
    <w:rsid w:val="00314FBF"/>
    <w:rsid w:val="003B00E2"/>
    <w:rsid w:val="005428E7"/>
    <w:rsid w:val="00613204"/>
    <w:rsid w:val="006705F3"/>
    <w:rsid w:val="00733F2D"/>
    <w:rsid w:val="00750550"/>
    <w:rsid w:val="00B655C4"/>
    <w:rsid w:val="00BC4A4F"/>
    <w:rsid w:val="00C336B4"/>
    <w:rsid w:val="00C64EFD"/>
    <w:rsid w:val="00E00D19"/>
    <w:rsid w:val="00ED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7AC8"/>
  <w15:chartTrackingRefBased/>
  <w15:docId w15:val="{679F4BC2-16C5-471C-AA99-6866447B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00E2"/>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75055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0E2"/>
    <w:pPr>
      <w:ind w:left="720"/>
      <w:contextualSpacing/>
    </w:pPr>
  </w:style>
  <w:style w:type="character" w:customStyle="1" w:styleId="Heading1Char">
    <w:name w:val="Heading 1 Char"/>
    <w:basedOn w:val="DefaultParagraphFont"/>
    <w:link w:val="Heading1"/>
    <w:uiPriority w:val="9"/>
    <w:rsid w:val="0075055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42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Sahina</dc:creator>
  <cp:keywords/>
  <dc:description/>
  <cp:lastModifiedBy>Lois Sahina</cp:lastModifiedBy>
  <cp:revision>10</cp:revision>
  <cp:lastPrinted>2019-09-12T22:00:00Z</cp:lastPrinted>
  <dcterms:created xsi:type="dcterms:W3CDTF">2019-08-12T18:37:00Z</dcterms:created>
  <dcterms:modified xsi:type="dcterms:W3CDTF">2019-09-12T22:05:00Z</dcterms:modified>
</cp:coreProperties>
</file>